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pagrindine"/>
        <w:tag w:val="part_048af4459b76444b9e4da17b57849a88"/>
        <w:id w:val="1658422628"/>
        <w:lock w:val="sdtLocked"/>
      </w:sdtPr>
      <w:sdtEndPr/>
      <w:sdtContent>
        <w:p w14:paraId="1509E56A" w14:textId="77777777" w:rsidR="00B262BE" w:rsidRDefault="00FF61BA">
          <w:pPr>
            <w:jc w:val="center"/>
            <w:rPr>
              <w:b/>
              <w:bCs/>
              <w:szCs w:val="24"/>
            </w:rPr>
          </w:pPr>
          <w:r>
            <w:rPr>
              <w:b/>
              <w:noProof/>
              <w:szCs w:val="24"/>
              <w:lang w:eastAsia="lt-LT"/>
            </w:rPr>
            <w:drawing>
              <wp:inline distT="0" distB="0" distL="0" distR="0" wp14:anchorId="1509E5FA" wp14:editId="1509E5FB">
                <wp:extent cx="552450" cy="600075"/>
                <wp:effectExtent l="0" t="0" r="0" b="9525"/>
                <wp:docPr id="1" name="Picture 1" descr="herb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09E56B" w14:textId="77777777" w:rsidR="00B262BE" w:rsidRDefault="00FF61BA">
          <w:pPr>
            <w:jc w:val="center"/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 xml:space="preserve">JAUNIMO REIKALŲ DEPARTAMENTO </w:t>
          </w:r>
        </w:p>
        <w:p w14:paraId="1509E56C" w14:textId="77777777" w:rsidR="00B262BE" w:rsidRDefault="00FF61BA">
          <w:pPr>
            <w:jc w:val="center"/>
            <w:rPr>
              <w:b/>
              <w:bCs/>
              <w:caps/>
              <w:szCs w:val="24"/>
            </w:rPr>
          </w:pPr>
          <w:r>
            <w:rPr>
              <w:b/>
              <w:bCs/>
              <w:caps/>
              <w:szCs w:val="24"/>
            </w:rPr>
            <w:t xml:space="preserve">prie socialinės apsaugos ir darbo ministerijos </w:t>
          </w:r>
        </w:p>
        <w:p w14:paraId="1509E56D" w14:textId="77777777" w:rsidR="00B262BE" w:rsidRDefault="00FF61BA">
          <w:pPr>
            <w:jc w:val="center"/>
            <w:rPr>
              <w:b/>
              <w:bCs/>
              <w:caps/>
              <w:szCs w:val="24"/>
            </w:rPr>
          </w:pPr>
          <w:r>
            <w:rPr>
              <w:b/>
              <w:bCs/>
              <w:caps/>
              <w:szCs w:val="24"/>
            </w:rPr>
            <w:t>DIREKTORIUS</w:t>
          </w:r>
        </w:p>
        <w:p w14:paraId="1509E56E" w14:textId="77777777" w:rsidR="00B262BE" w:rsidRDefault="00B262BE">
          <w:pPr>
            <w:jc w:val="center"/>
            <w:rPr>
              <w:b/>
              <w:bCs/>
              <w:szCs w:val="24"/>
            </w:rPr>
          </w:pPr>
        </w:p>
        <w:p w14:paraId="1509E56F" w14:textId="77777777" w:rsidR="00B262BE" w:rsidRDefault="00FF61BA">
          <w:pPr>
            <w:jc w:val="center"/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ĮSAKYMAS</w:t>
          </w:r>
        </w:p>
        <w:p w14:paraId="1509E570" w14:textId="77777777" w:rsidR="00B262BE" w:rsidRDefault="00FF61BA">
          <w:pPr>
            <w:ind w:left="850" w:hanging="1390"/>
            <w:jc w:val="center"/>
            <w:rPr>
              <w:b/>
              <w:bCs/>
              <w:caps/>
              <w:szCs w:val="24"/>
            </w:rPr>
          </w:pPr>
          <w:r>
            <w:rPr>
              <w:b/>
              <w:bCs/>
              <w:caps/>
              <w:szCs w:val="24"/>
            </w:rPr>
            <w:t xml:space="preserve">DĖL rekomendacijų atvirų jaunimo centrų </w:t>
          </w:r>
        </w:p>
        <w:p w14:paraId="1509E571" w14:textId="77777777" w:rsidR="00B262BE" w:rsidRDefault="00FF61BA">
          <w:pPr>
            <w:ind w:left="850" w:hanging="1390"/>
            <w:jc w:val="center"/>
            <w:rPr>
              <w:b/>
              <w:bCs/>
              <w:caps/>
              <w:szCs w:val="24"/>
            </w:rPr>
          </w:pPr>
          <w:r>
            <w:rPr>
              <w:b/>
              <w:bCs/>
              <w:caps/>
              <w:szCs w:val="24"/>
            </w:rPr>
            <w:t>veiklos kokybės užtikrinimui patvirtinimo</w:t>
          </w:r>
        </w:p>
        <w:p w14:paraId="1509E572" w14:textId="77777777" w:rsidR="00B262BE" w:rsidRDefault="00B262BE">
          <w:pPr>
            <w:jc w:val="center"/>
            <w:rPr>
              <w:b/>
              <w:bCs/>
              <w:szCs w:val="24"/>
            </w:rPr>
          </w:pPr>
        </w:p>
        <w:p w14:paraId="1509E573" w14:textId="77777777" w:rsidR="00B262BE" w:rsidRDefault="00FF61BA">
          <w:pPr>
            <w:jc w:val="center"/>
            <w:rPr>
              <w:szCs w:val="24"/>
            </w:rPr>
          </w:pPr>
          <w:r>
            <w:rPr>
              <w:szCs w:val="24"/>
            </w:rPr>
            <w:t xml:space="preserve">2014 m. birželio 4 d. Nr. 2V- 93-(1.4)   </w:t>
          </w:r>
        </w:p>
        <w:p w14:paraId="1509E574" w14:textId="77777777" w:rsidR="00B262BE" w:rsidRDefault="00FF61BA">
          <w:pPr>
            <w:jc w:val="center"/>
            <w:rPr>
              <w:szCs w:val="24"/>
            </w:rPr>
          </w:pPr>
          <w:r>
            <w:rPr>
              <w:szCs w:val="24"/>
            </w:rPr>
            <w:t>Vilnius</w:t>
          </w:r>
        </w:p>
        <w:p w14:paraId="1509E575" w14:textId="77777777" w:rsidR="00B262BE" w:rsidRDefault="00B262BE">
          <w:pPr>
            <w:jc w:val="center"/>
            <w:rPr>
              <w:szCs w:val="24"/>
            </w:rPr>
          </w:pPr>
        </w:p>
        <w:p w14:paraId="1509E576" w14:textId="77777777" w:rsidR="00B262BE" w:rsidRDefault="00B262BE">
          <w:pPr>
            <w:spacing w:line="360" w:lineRule="auto"/>
            <w:jc w:val="both"/>
            <w:rPr>
              <w:b/>
              <w:bCs/>
              <w:szCs w:val="24"/>
            </w:rPr>
          </w:pPr>
        </w:p>
        <w:sdt>
          <w:sdtPr>
            <w:alias w:val="preambule"/>
            <w:tag w:val="part_7430ea9a82d045b6970bf03d7a52a4ca"/>
            <w:id w:val="1974557295"/>
            <w:lock w:val="sdtLocked"/>
          </w:sdtPr>
          <w:sdtEndPr/>
          <w:sdtContent>
            <w:p w14:paraId="1509E577" w14:textId="77777777" w:rsidR="00B262BE" w:rsidRDefault="00FF61BA">
              <w:pPr>
                <w:spacing w:line="276" w:lineRule="auto"/>
                <w:ind w:firstLine="709"/>
                <w:jc w:val="both"/>
                <w:rPr>
                  <w:bCs/>
                  <w:szCs w:val="24"/>
                </w:rPr>
              </w:pPr>
              <w:r>
                <w:rPr>
                  <w:bCs/>
                  <w:szCs w:val="24"/>
                </w:rPr>
                <w:t xml:space="preserve">Vadovaudamasis Lietuvos Respublikos socialinės apsaugos ir darbo ministerijos 2014 m. kovo 14 d. įsakymu Nr. A1-140 “Dėl pavedimo Jaunimo reikalų departamentui prie Socialinės apsaugos ir darbo ministerijos (toliau – Departamentas) įgyvendina Nacionalinės </w:t>
              </w:r>
              <w:r>
                <w:rPr>
                  <w:bCs/>
                  <w:szCs w:val="24"/>
                </w:rPr>
                <w:t xml:space="preserve">jaunimo politikos 2011-2019 metų plėtros programos priemonę Nr. 1.1.2.13 „Organizuoti metodinės ir informacinės pagalbos teikimą atviriems jaunimo centrams ir erdvėms“ ir siekdamas užtikrinti kokybišką atvirą darbą su jaunimu Lietuvoje, </w:t>
              </w:r>
            </w:p>
          </w:sdtContent>
        </w:sdt>
        <w:sdt>
          <w:sdtPr>
            <w:alias w:val="pastraipa"/>
            <w:tag w:val="part_1a1331b9e88a41d6b7241aca4edfe063"/>
            <w:id w:val="-1730449712"/>
            <w:lock w:val="sdtLocked"/>
          </w:sdtPr>
          <w:sdtEndPr/>
          <w:sdtContent>
            <w:p w14:paraId="1509E57B" w14:textId="0EE01A95" w:rsidR="00B262BE" w:rsidRDefault="00FF61BA" w:rsidP="00FF61BA">
              <w:pPr>
                <w:tabs>
                  <w:tab w:val="left" w:pos="9900"/>
                </w:tabs>
                <w:spacing w:line="276" w:lineRule="auto"/>
                <w:ind w:right="72" w:firstLine="769"/>
                <w:jc w:val="both"/>
                <w:rPr>
                  <w:b/>
                  <w:bCs/>
                  <w:szCs w:val="24"/>
                </w:rPr>
              </w:pPr>
              <w:r>
                <w:rPr>
                  <w:bCs/>
                  <w:szCs w:val="24"/>
                </w:rPr>
                <w:t xml:space="preserve">t v i r t i n u </w:t>
              </w:r>
              <w:r>
                <w:rPr>
                  <w:bCs/>
                  <w:szCs w:val="24"/>
                </w:rPr>
                <w:t xml:space="preserve">Rekomendacijas atvirų jaunimo centrų veiklos kokybės užtikrinimui </w:t>
              </w:r>
              <w:r>
                <w:rPr>
                  <w:szCs w:val="24"/>
                </w:rPr>
                <w:t>(pridedama, 8 lapai).</w:t>
              </w:r>
            </w:p>
          </w:sdtContent>
        </w:sdt>
        <w:sdt>
          <w:sdtPr>
            <w:alias w:val="signatura"/>
            <w:tag w:val="part_2bd1a0d6e6164a0d8cff3b8e49f06781"/>
            <w:id w:val="1971166824"/>
            <w:lock w:val="sdtLocked"/>
          </w:sdtPr>
          <w:sdtEndPr/>
          <w:sdtContent>
            <w:p w14:paraId="5A269F55" w14:textId="77777777" w:rsidR="00FF61BA" w:rsidRDefault="00FF61BA">
              <w:pPr>
                <w:ind w:right="252"/>
              </w:pPr>
            </w:p>
            <w:p w14:paraId="2E9B606E" w14:textId="77777777" w:rsidR="00FF61BA" w:rsidRDefault="00FF61BA">
              <w:pPr>
                <w:ind w:right="252"/>
              </w:pPr>
            </w:p>
            <w:p w14:paraId="19CF1522" w14:textId="77777777" w:rsidR="00FF61BA" w:rsidRDefault="00FF61BA">
              <w:pPr>
                <w:ind w:right="252"/>
              </w:pPr>
            </w:p>
            <w:p w14:paraId="1509E57C" w14:textId="16BB6842" w:rsidR="00B262BE" w:rsidRDefault="00FF61BA">
              <w:pPr>
                <w:ind w:right="252"/>
                <w:rPr>
                  <w:szCs w:val="24"/>
                </w:rPr>
              </w:pPr>
              <w:r>
                <w:rPr>
                  <w:szCs w:val="24"/>
                </w:rPr>
                <w:t xml:space="preserve">Direktorius </w:t>
              </w:r>
              <w:r>
                <w:rPr>
                  <w:szCs w:val="24"/>
                </w:rPr>
                <w:tab/>
              </w:r>
              <w:r>
                <w:rPr>
                  <w:szCs w:val="24"/>
                </w:rPr>
                <w:tab/>
              </w:r>
              <w:r>
                <w:rPr>
                  <w:szCs w:val="24"/>
                </w:rPr>
                <w:tab/>
              </w:r>
              <w:r>
                <w:rPr>
                  <w:szCs w:val="24"/>
                </w:rPr>
                <w:tab/>
              </w:r>
              <w:r>
                <w:rPr>
                  <w:szCs w:val="24"/>
                </w:rPr>
                <w:tab/>
              </w:r>
              <w:r>
                <w:rPr>
                  <w:szCs w:val="24"/>
                </w:rPr>
                <w:tab/>
              </w:r>
              <w:r>
                <w:rPr>
                  <w:szCs w:val="24"/>
                </w:rPr>
                <w:tab/>
                <w:t xml:space="preserve">                                 Mindaugas </w:t>
              </w:r>
              <w:proofErr w:type="spellStart"/>
              <w:r>
                <w:rPr>
                  <w:szCs w:val="24"/>
                </w:rPr>
                <w:t>Kuliavas</w:t>
              </w:r>
              <w:proofErr w:type="spellEnd"/>
            </w:p>
            <w:p w14:paraId="1509E57D" w14:textId="77777777" w:rsidR="00B262BE" w:rsidRDefault="00B262BE">
              <w:pPr>
                <w:rPr>
                  <w:szCs w:val="24"/>
                </w:rPr>
              </w:pPr>
            </w:p>
            <w:p w14:paraId="5BF65C3D" w14:textId="77777777" w:rsidR="00FF61BA" w:rsidRDefault="00FF61BA">
              <w:pPr>
                <w:ind w:left="142"/>
                <w:rPr>
                  <w:sz w:val="20"/>
                </w:rPr>
                <w:sectPr w:rsidR="00FF61BA">
                  <w:pgSz w:w="12240" w:h="15840"/>
                  <w:pgMar w:top="1134" w:right="1134" w:bottom="1134" w:left="1134" w:header="720" w:footer="720" w:gutter="0"/>
                  <w:cols w:space="720"/>
                  <w:docGrid w:linePitch="360"/>
                </w:sectPr>
              </w:pPr>
            </w:p>
            <w:p w14:paraId="1509E58F" w14:textId="0C74127F" w:rsidR="00B262BE" w:rsidRDefault="00FF61BA">
              <w:pPr>
                <w:ind w:left="142"/>
                <w:rPr>
                  <w:sz w:val="20"/>
                </w:rPr>
              </w:pPr>
            </w:p>
          </w:sdtContent>
        </w:sdt>
      </w:sdtContent>
    </w:sdt>
    <w:sdt>
      <w:sdtPr>
        <w:alias w:val="patvirtinta"/>
        <w:tag w:val="part_f1662d0374d34b828a7958f5aff91ef1"/>
        <w:id w:val="-1743554869"/>
        <w:lock w:val="sdtLocked"/>
      </w:sdtPr>
      <w:sdtEndPr/>
      <w:sdtContent>
        <w:p w14:paraId="1509E590" w14:textId="77777777" w:rsidR="00B262BE" w:rsidRDefault="00FF61BA">
          <w:pPr>
            <w:tabs>
              <w:tab w:val="left" w:pos="12333"/>
            </w:tabs>
            <w:ind w:right="-376" w:firstLine="6096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PATVIRTINTA </w:t>
          </w:r>
        </w:p>
        <w:p w14:paraId="1509E591" w14:textId="77777777" w:rsidR="00B262BE" w:rsidRDefault="00FF61BA">
          <w:pPr>
            <w:tabs>
              <w:tab w:val="left" w:pos="12333"/>
            </w:tabs>
            <w:ind w:right="-376" w:firstLine="6096"/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Jaunimo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sz w:val="18"/>
              <w:szCs w:val="18"/>
              <w:lang w:val="en-US"/>
            </w:rPr>
            <w:t>reikalų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sz w:val="18"/>
              <w:szCs w:val="18"/>
              <w:lang w:val="en-US"/>
            </w:rPr>
            <w:t>departamento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</w:p>
        <w:p w14:paraId="1509E592" w14:textId="77777777" w:rsidR="00B262BE" w:rsidRDefault="00FF61BA">
          <w:pPr>
            <w:tabs>
              <w:tab w:val="left" w:pos="12333"/>
            </w:tabs>
            <w:ind w:right="-376" w:firstLine="6096"/>
            <w:rPr>
              <w:sz w:val="18"/>
              <w:szCs w:val="18"/>
              <w:lang w:val="en-US"/>
            </w:rPr>
          </w:pPr>
          <w:proofErr w:type="spellStart"/>
          <w:proofErr w:type="gramStart"/>
          <w:r>
            <w:rPr>
              <w:sz w:val="18"/>
              <w:szCs w:val="18"/>
              <w:lang w:val="en-US"/>
            </w:rPr>
            <w:t>prie</w:t>
          </w:r>
          <w:proofErr w:type="spellEnd"/>
          <w:proofErr w:type="gramEnd"/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sz w:val="18"/>
              <w:szCs w:val="18"/>
              <w:lang w:val="en-US"/>
            </w:rPr>
            <w:t>Socialinės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sz w:val="18"/>
              <w:szCs w:val="18"/>
              <w:lang w:val="en-US"/>
            </w:rPr>
            <w:t>apsaugos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sz w:val="18"/>
              <w:szCs w:val="18"/>
              <w:lang w:val="en-US"/>
            </w:rPr>
            <w:t>ir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sz w:val="18"/>
              <w:szCs w:val="18"/>
              <w:lang w:val="en-US"/>
            </w:rPr>
            <w:t>darbo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sz w:val="18"/>
              <w:szCs w:val="18"/>
              <w:lang w:val="en-US"/>
            </w:rPr>
            <w:t>ministerijos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sz w:val="18"/>
              <w:szCs w:val="18"/>
              <w:lang w:val="en-US"/>
            </w:rPr>
            <w:t>direktoriaus</w:t>
          </w:r>
          <w:proofErr w:type="spellEnd"/>
          <w:r>
            <w:rPr>
              <w:sz w:val="18"/>
              <w:szCs w:val="18"/>
              <w:lang w:val="en-US"/>
            </w:rPr>
            <w:t xml:space="preserve">  </w:t>
          </w:r>
        </w:p>
        <w:p w14:paraId="1509E593" w14:textId="77777777" w:rsidR="00B262BE" w:rsidRDefault="00FF61BA">
          <w:pPr>
            <w:tabs>
              <w:tab w:val="left" w:pos="12333"/>
            </w:tabs>
            <w:ind w:right="-376" w:firstLine="6096"/>
            <w:rPr>
              <w:sz w:val="18"/>
              <w:szCs w:val="18"/>
              <w:lang w:val="en-US"/>
            </w:rPr>
          </w:pPr>
          <w:proofErr w:type="gramStart"/>
          <w:smartTag w:uri="schemas-tilde-lv/tildestengine" w:element="metric2">
            <w:smartTagPr>
              <w:attr w:name="metric_text" w:val="m"/>
              <w:attr w:name="metric_value" w:val="2014"/>
            </w:smartTagPr>
            <w:r>
              <w:rPr>
                <w:sz w:val="18"/>
                <w:szCs w:val="18"/>
                <w:lang w:val="en-US"/>
              </w:rPr>
              <w:t>2014 m</w:t>
            </w:r>
          </w:smartTag>
          <w:r>
            <w:rPr>
              <w:sz w:val="18"/>
              <w:szCs w:val="18"/>
              <w:lang w:val="en-US"/>
            </w:rPr>
            <w:t xml:space="preserve">. </w:t>
          </w:r>
          <w:proofErr w:type="spellStart"/>
          <w:r>
            <w:rPr>
              <w:sz w:val="18"/>
              <w:szCs w:val="18"/>
              <w:lang w:val="en-US"/>
            </w:rPr>
            <w:t>birželio</w:t>
          </w:r>
          <w:proofErr w:type="spellEnd"/>
          <w:r>
            <w:rPr>
              <w:sz w:val="18"/>
              <w:szCs w:val="18"/>
              <w:lang w:val="en-US"/>
            </w:rPr>
            <w:t xml:space="preserve"> 4 d.</w:t>
          </w:r>
          <w:proofErr w:type="gramEnd"/>
        </w:p>
        <w:p w14:paraId="1509E594" w14:textId="77777777" w:rsidR="00B262BE" w:rsidRDefault="00FF61BA">
          <w:pPr>
            <w:tabs>
              <w:tab w:val="left" w:pos="11482"/>
            </w:tabs>
            <w:ind w:right="-376" w:firstLine="6096"/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įsakymu</w:t>
          </w:r>
          <w:proofErr w:type="spellEnd"/>
          <w:r>
            <w:rPr>
              <w:sz w:val="18"/>
              <w:szCs w:val="18"/>
              <w:lang w:val="en-US"/>
            </w:rPr>
            <w:t xml:space="preserve"> Nr. 2V-93-(1.4)</w:t>
          </w:r>
        </w:p>
        <w:p w14:paraId="1509E595" w14:textId="77777777" w:rsidR="00B262BE" w:rsidRDefault="00B262BE">
          <w:pPr>
            <w:ind w:firstLine="720"/>
            <w:jc w:val="center"/>
            <w:rPr>
              <w:b/>
              <w:szCs w:val="24"/>
              <w:lang w:val="en-US"/>
            </w:rPr>
          </w:pPr>
        </w:p>
        <w:p w14:paraId="1509E596" w14:textId="77777777" w:rsidR="00B262BE" w:rsidRDefault="00FF61BA">
          <w:pPr>
            <w:ind w:firstLine="720"/>
            <w:jc w:val="center"/>
            <w:rPr>
              <w:b/>
              <w:szCs w:val="24"/>
            </w:rPr>
          </w:pPr>
          <w:sdt>
            <w:sdtPr>
              <w:alias w:val="Pavadinimas"/>
              <w:tag w:val="title_f1662d0374d34b828a7958f5aff91ef1"/>
              <w:id w:val="-1321350291"/>
              <w:lock w:val="sdtLocked"/>
            </w:sdtPr>
            <w:sdtEndPr/>
            <w:sdtContent>
              <w:r>
                <w:rPr>
                  <w:b/>
                  <w:szCs w:val="24"/>
                </w:rPr>
                <w:t>REKOMENDACIJOS ATVIRŲ JAUNIMO CENTRŲ VEIKLOS KOKYBĖS</w:t>
              </w:r>
              <w:r>
                <w:rPr>
                  <w:b/>
                  <w:color w:val="FF0000"/>
                  <w:szCs w:val="24"/>
                </w:rPr>
                <w:t xml:space="preserve"> </w:t>
              </w:r>
              <w:r>
                <w:rPr>
                  <w:b/>
                  <w:szCs w:val="24"/>
                </w:rPr>
                <w:t>UŽTIKRINIMUI</w:t>
              </w:r>
            </w:sdtContent>
          </w:sdt>
        </w:p>
        <w:p w14:paraId="1509E598" w14:textId="77777777" w:rsidR="00B262BE" w:rsidRDefault="00B262BE">
          <w:pPr>
            <w:ind w:firstLine="720"/>
            <w:jc w:val="center"/>
            <w:rPr>
              <w:b/>
              <w:szCs w:val="24"/>
            </w:rPr>
          </w:pPr>
          <w:bookmarkStart w:id="0" w:name="_GoBack"/>
          <w:bookmarkEnd w:id="0"/>
        </w:p>
        <w:p w14:paraId="1509E599" w14:textId="77777777" w:rsidR="00B262BE" w:rsidRDefault="00B262BE">
          <w:pPr>
            <w:ind w:firstLine="720"/>
            <w:jc w:val="center"/>
            <w:rPr>
              <w:b/>
              <w:szCs w:val="24"/>
            </w:rPr>
          </w:pPr>
        </w:p>
        <w:sdt>
          <w:sdtPr>
            <w:alias w:val="skyrius"/>
            <w:tag w:val="part_fdf96cb9e05044c2bed46fc188b02909"/>
            <w:id w:val="198132242"/>
            <w:lock w:val="sdtLocked"/>
          </w:sdtPr>
          <w:sdtEndPr/>
          <w:sdtContent>
            <w:p w14:paraId="1509E59A" w14:textId="77777777" w:rsidR="00B262BE" w:rsidRDefault="00FF61BA">
              <w:pPr>
                <w:keepLines/>
                <w:suppressAutoHyphens/>
                <w:jc w:val="center"/>
                <w:textAlignment w:val="center"/>
                <w:rPr>
                  <w:b/>
                  <w:bCs/>
                  <w:caps/>
                  <w:color w:val="000000"/>
                  <w:szCs w:val="24"/>
                </w:rPr>
              </w:pPr>
              <w:r>
                <w:rPr>
                  <w:b/>
                  <w:bCs/>
                  <w:caps/>
                  <w:color w:val="000000"/>
                  <w:szCs w:val="24"/>
                </w:rPr>
                <w:t>I. SKYRIUS</w:t>
              </w:r>
            </w:p>
            <w:p w14:paraId="1509E59B" w14:textId="77777777" w:rsidR="00B262BE" w:rsidRDefault="00FF61BA">
              <w:pPr>
                <w:keepLines/>
                <w:suppressAutoHyphens/>
                <w:jc w:val="center"/>
                <w:textAlignment w:val="center"/>
                <w:rPr>
                  <w:b/>
                  <w:bCs/>
                  <w:caps/>
                  <w:color w:val="000000"/>
                  <w:szCs w:val="24"/>
                </w:rPr>
              </w:pPr>
              <w:sdt>
                <w:sdtPr>
                  <w:alias w:val="Pavadinimas"/>
                  <w:tag w:val="title_fdf96cb9e05044c2bed46fc188b02909"/>
                  <w:id w:val="1801265492"/>
                  <w:lock w:val="sdtLocked"/>
                </w:sdtPr>
                <w:sdtEndPr/>
                <w:sdtContent>
                  <w:r>
                    <w:rPr>
                      <w:b/>
                      <w:bCs/>
                      <w:caps/>
                      <w:color w:val="000000"/>
                      <w:szCs w:val="24"/>
                    </w:rPr>
                    <w:t>BENDROSIOS NUOSTATOS</w:t>
                  </w:r>
                </w:sdtContent>
              </w:sdt>
            </w:p>
            <w:p w14:paraId="1509E59C" w14:textId="77777777" w:rsidR="00B262BE" w:rsidRDefault="00B262BE">
              <w:pPr>
                <w:keepLines/>
                <w:suppressAutoHyphens/>
                <w:spacing w:line="288" w:lineRule="auto"/>
                <w:ind w:left="1080"/>
                <w:jc w:val="center"/>
                <w:textAlignment w:val="center"/>
                <w:rPr>
                  <w:b/>
                  <w:bCs/>
                  <w:caps/>
                  <w:color w:val="000000"/>
                  <w:szCs w:val="24"/>
                </w:rPr>
              </w:pPr>
            </w:p>
            <w:sdt>
              <w:sdtPr>
                <w:alias w:val="1 p."/>
                <w:tag w:val="part_3e49dd43bb16476abf2c8fc65ca705f5"/>
                <w:id w:val="-969282788"/>
                <w:lock w:val="sdtLocked"/>
              </w:sdtPr>
              <w:sdtEndPr/>
              <w:sdtContent>
                <w:p w14:paraId="1509E59D" w14:textId="77777777" w:rsidR="00B262BE" w:rsidRDefault="00FF61BA">
                  <w:pPr>
                    <w:tabs>
                      <w:tab w:val="left" w:pos="1100"/>
                    </w:tabs>
                    <w:ind w:firstLine="770"/>
                    <w:jc w:val="both"/>
                    <w:rPr>
                      <w:szCs w:val="24"/>
                      <w:lang w:val="en-US"/>
                    </w:rPr>
                  </w:pPr>
                  <w:sdt>
                    <w:sdtPr>
                      <w:alias w:val="Numeris"/>
                      <w:tag w:val="nr_3e49dd43bb16476abf2c8fc65ca705f5"/>
                      <w:id w:val="-479150990"/>
                      <w:lock w:val="sdtLocked"/>
                    </w:sdtPr>
                    <w:sdtEndPr/>
                    <w:sdtContent>
                      <w:r>
                        <w:rPr>
                          <w:rFonts w:eastAsia="Calibri"/>
                          <w:szCs w:val="24"/>
                        </w:rPr>
                        <w:t>1</w:t>
                      </w:r>
                    </w:sdtContent>
                  </w:sdt>
                  <w:r>
                    <w:rPr>
                      <w:rFonts w:eastAsia="Calibri"/>
                      <w:szCs w:val="24"/>
                    </w:rPr>
                    <w:t>.</w:t>
                  </w:r>
                  <w:r>
                    <w:rPr>
                      <w:rFonts w:eastAsia="Calibri"/>
                      <w:szCs w:val="24"/>
                    </w:rPr>
                    <w:tab/>
                  </w:r>
                  <w:proofErr w:type="spellStart"/>
                  <w:r>
                    <w:rPr>
                      <w:szCs w:val="24"/>
                      <w:lang w:val="en-US"/>
                    </w:rPr>
                    <w:t>Rekomendacijos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atvirų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jaunimo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centrų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veiklos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kokybės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užtikrinimui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szCs w:val="24"/>
                      <w:lang w:val="en-US"/>
                    </w:rPr>
                    <w:t>toliau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–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Rekomendacijos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)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apibrėžia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minimalius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reikalavimus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atvirų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jaunimo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centrų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szCs w:val="24"/>
                      <w:lang w:val="en-US"/>
                    </w:rPr>
                    <w:t>toliau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–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Centras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)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veiklos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planavimui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žmogiškųjų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išteklių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valdymui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darbo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organizavimui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vietos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ir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patalpų</w:t>
                  </w:r>
                  <w:proofErr w:type="spellEnd"/>
                  <w:r>
                    <w:rPr>
                      <w:szCs w:val="24"/>
                      <w:lang w:val="en-US"/>
                    </w:rPr>
                    <w:t>,</w:t>
                  </w:r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finansinių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išteklių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valdymui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ir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bendradarbiavimui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kuriais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Centras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turi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vadovautis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vykdydamas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savo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veiklą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. </w:t>
                  </w:r>
                </w:p>
                <w:p w14:paraId="1509E59E" w14:textId="77777777" w:rsidR="00B262BE" w:rsidRDefault="00B262BE">
                  <w:pPr>
                    <w:rPr>
                      <w:sz w:val="8"/>
                      <w:szCs w:val="8"/>
                    </w:rPr>
                  </w:pPr>
                </w:p>
                <w:p w14:paraId="1509E59F" w14:textId="77777777" w:rsidR="00B262BE" w:rsidRDefault="00FF61BA">
                  <w:pPr>
                    <w:jc w:val="both"/>
                    <w:rPr>
                      <w:szCs w:val="24"/>
                    </w:rPr>
                  </w:pPr>
                </w:p>
              </w:sdtContent>
            </w:sdt>
          </w:sdtContent>
        </w:sdt>
        <w:sdt>
          <w:sdtPr>
            <w:alias w:val="skyrius"/>
            <w:tag w:val="part_e11dc54b42c849f89acd0cbc32f2c812"/>
            <w:id w:val="893090137"/>
            <w:lock w:val="sdtLocked"/>
          </w:sdtPr>
          <w:sdtEndPr/>
          <w:sdtContent>
            <w:p w14:paraId="1509E5A0" w14:textId="77777777" w:rsidR="00B262BE" w:rsidRDefault="00FF61BA">
              <w:pPr>
                <w:keepLines/>
                <w:suppressAutoHyphens/>
                <w:jc w:val="center"/>
                <w:textAlignment w:val="center"/>
                <w:rPr>
                  <w:b/>
                  <w:bCs/>
                  <w:caps/>
                  <w:color w:val="000000"/>
                  <w:szCs w:val="24"/>
                </w:rPr>
              </w:pPr>
              <w:r>
                <w:rPr>
                  <w:b/>
                  <w:bCs/>
                  <w:caps/>
                  <w:color w:val="000000"/>
                  <w:szCs w:val="24"/>
                </w:rPr>
                <w:t>Ii. SKYRIUS</w:t>
              </w:r>
            </w:p>
            <w:p w14:paraId="1509E5A1" w14:textId="77777777" w:rsidR="00B262BE" w:rsidRDefault="00FF61BA">
              <w:pPr>
                <w:jc w:val="center"/>
                <w:rPr>
                  <w:rFonts w:eastAsia="Calibri"/>
                  <w:b/>
                  <w:szCs w:val="24"/>
                </w:rPr>
              </w:pPr>
              <w:sdt>
                <w:sdtPr>
                  <w:alias w:val="Pavadinimas"/>
                  <w:tag w:val="title_e11dc54b42c849f89acd0cbc32f2c812"/>
                  <w:id w:val="15196623"/>
                  <w:lock w:val="sdtLocked"/>
                </w:sdtPr>
                <w:sdtEndPr/>
                <w:sdtContent>
                  <w:r>
                    <w:rPr>
                      <w:rFonts w:eastAsia="Calibri"/>
                      <w:b/>
                      <w:szCs w:val="24"/>
                    </w:rPr>
                    <w:t>CENTRO VEIKLOS PLANAVIMAS</w:t>
                  </w:r>
                </w:sdtContent>
              </w:sdt>
            </w:p>
            <w:p w14:paraId="1509E5A2" w14:textId="77777777" w:rsidR="00B262BE" w:rsidRDefault="00B262BE">
              <w:pPr>
                <w:tabs>
                  <w:tab w:val="left" w:pos="1210"/>
                </w:tabs>
                <w:jc w:val="both"/>
                <w:rPr>
                  <w:rFonts w:eastAsia="Calibri"/>
                  <w:b/>
                  <w:szCs w:val="24"/>
                </w:rPr>
              </w:pPr>
            </w:p>
            <w:sdt>
              <w:sdtPr>
                <w:alias w:val="2 p."/>
                <w:tag w:val="part_d369dcb50b054ab680157ebd1f93713a"/>
                <w:id w:val="197358335"/>
                <w:lock w:val="sdtLocked"/>
              </w:sdtPr>
              <w:sdtEndPr/>
              <w:sdtContent>
                <w:p w14:paraId="1509E5A3" w14:textId="77777777" w:rsidR="00B262BE" w:rsidRDefault="00FF61BA">
                  <w:pPr>
                    <w:tabs>
                      <w:tab w:val="left" w:pos="1210"/>
                    </w:tabs>
                    <w:ind w:left="360" w:firstLine="410"/>
                    <w:jc w:val="both"/>
                    <w:rPr>
                      <w:szCs w:val="24"/>
                      <w:lang w:val="en-US"/>
                    </w:rPr>
                  </w:pPr>
                  <w:sdt>
                    <w:sdtPr>
                      <w:alias w:val="Numeris"/>
                      <w:tag w:val="nr_d369dcb50b054ab680157ebd1f93713a"/>
                      <w:id w:val="559210818"/>
                      <w:lock w:val="sdtLocked"/>
                    </w:sdtPr>
                    <w:sdtEndPr/>
                    <w:sdtContent>
                      <w:r>
                        <w:rPr>
                          <w:rFonts w:eastAsia="Calibri"/>
                          <w:szCs w:val="24"/>
                        </w:rPr>
                        <w:t>2</w:t>
                      </w:r>
                    </w:sdtContent>
                  </w:sdt>
                  <w:r>
                    <w:rPr>
                      <w:rFonts w:eastAsia="Calibri"/>
                      <w:szCs w:val="24"/>
                    </w:rPr>
                    <w:t>.</w:t>
                  </w:r>
                  <w:r>
                    <w:rPr>
                      <w:rFonts w:eastAsia="Calibri"/>
                      <w:szCs w:val="24"/>
                    </w:rPr>
                    <w:tab/>
                  </w:r>
                  <w:r>
                    <w:rPr>
                      <w:szCs w:val="24"/>
                      <w:lang w:val="en-US"/>
                    </w:rPr>
                    <w:t xml:space="preserve">Centro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veiklos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planavimo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tikslas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–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užtikrinti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kokybišką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Centro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veiklą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ir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darbą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su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jaunimu</w:t>
                  </w:r>
                  <w:proofErr w:type="spellEnd"/>
                  <w:r>
                    <w:rPr>
                      <w:szCs w:val="24"/>
                      <w:lang w:val="en-US"/>
                    </w:rPr>
                    <w:t>.</w:t>
                  </w:r>
                </w:p>
              </w:sdtContent>
            </w:sdt>
            <w:sdt>
              <w:sdtPr>
                <w:alias w:val="3 p."/>
                <w:tag w:val="part_ec5308ae945442d1a907e5e65ca91e02"/>
                <w:id w:val="-237258017"/>
                <w:lock w:val="sdtLocked"/>
              </w:sdtPr>
              <w:sdtEndPr/>
              <w:sdtContent>
                <w:p w14:paraId="1509E5A4" w14:textId="77777777" w:rsidR="00B262BE" w:rsidRDefault="00FF61BA">
                  <w:pPr>
                    <w:tabs>
                      <w:tab w:val="left" w:pos="1210"/>
                    </w:tabs>
                    <w:ind w:left="360" w:firstLine="410"/>
                    <w:jc w:val="both"/>
                    <w:rPr>
                      <w:szCs w:val="24"/>
                      <w:lang w:val="en-US"/>
                    </w:rPr>
                  </w:pPr>
                  <w:sdt>
                    <w:sdtPr>
                      <w:alias w:val="Numeris"/>
                      <w:tag w:val="nr_ec5308ae945442d1a907e5e65ca91e02"/>
                      <w:id w:val="-209194652"/>
                      <w:lock w:val="sdtLocked"/>
                    </w:sdtPr>
                    <w:sdtEndPr/>
                    <w:sdtContent>
                      <w:r>
                        <w:rPr>
                          <w:rFonts w:eastAsia="Calibri"/>
                          <w:szCs w:val="24"/>
                        </w:rPr>
                        <w:t>3</w:t>
                      </w:r>
                    </w:sdtContent>
                  </w:sdt>
                  <w:r>
                    <w:rPr>
                      <w:rFonts w:eastAsia="Calibri"/>
                      <w:szCs w:val="24"/>
                    </w:rPr>
                    <w:t>.</w:t>
                  </w:r>
                  <w:r>
                    <w:rPr>
                      <w:rFonts w:eastAsia="Calibri"/>
                      <w:szCs w:val="24"/>
                    </w:rPr>
                    <w:tab/>
                  </w:r>
                  <w:proofErr w:type="spellStart"/>
                  <w:r>
                    <w:rPr>
                      <w:iCs/>
                      <w:szCs w:val="24"/>
                      <w:lang w:val="en-US"/>
                    </w:rPr>
                    <w:t>Veiklos</w:t>
                  </w:r>
                  <w:proofErr w:type="spellEnd"/>
                  <w:r>
                    <w:rPr>
                      <w:iCs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iCs/>
                      <w:szCs w:val="24"/>
                      <w:lang w:val="en-US"/>
                    </w:rPr>
                    <w:t>planavimas</w:t>
                  </w:r>
                  <w:proofErr w:type="spellEnd"/>
                  <w:r>
                    <w:rPr>
                      <w:iCs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iCs/>
                      <w:szCs w:val="24"/>
                      <w:lang w:val="en-US"/>
                    </w:rPr>
                    <w:t>yra</w:t>
                  </w:r>
                  <w:proofErr w:type="spellEnd"/>
                  <w:r>
                    <w:rPr>
                      <w:iCs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iCs/>
                      <w:szCs w:val="24"/>
                      <w:lang w:val="en-US"/>
                    </w:rPr>
                    <w:t>pagrįstas</w:t>
                  </w:r>
                  <w:proofErr w:type="spellEnd"/>
                  <w:r>
                    <w:rPr>
                      <w:iCs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iCs/>
                      <w:szCs w:val="24"/>
                      <w:lang w:val="en-US"/>
                    </w:rPr>
                    <w:t>planuojamais</w:t>
                  </w:r>
                  <w:proofErr w:type="spellEnd"/>
                  <w:r>
                    <w:rPr>
                      <w:iCs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iCs/>
                      <w:szCs w:val="24"/>
                      <w:lang w:val="en-US"/>
                    </w:rPr>
                    <w:t>pasiekti</w:t>
                  </w:r>
                  <w:proofErr w:type="spellEnd"/>
                  <w:r>
                    <w:rPr>
                      <w:iCs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iCs/>
                      <w:szCs w:val="24"/>
                      <w:lang w:val="en-US"/>
                    </w:rPr>
                    <w:t>kokybiniais</w:t>
                  </w:r>
                  <w:proofErr w:type="spellEnd"/>
                  <w:r>
                    <w:rPr>
                      <w:iCs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iCs/>
                      <w:szCs w:val="24"/>
                      <w:lang w:val="en-US"/>
                    </w:rPr>
                    <w:t>ir</w:t>
                  </w:r>
                  <w:proofErr w:type="spellEnd"/>
                  <w:r>
                    <w:rPr>
                      <w:iCs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iCs/>
                      <w:szCs w:val="24"/>
                      <w:lang w:val="en-US"/>
                    </w:rPr>
                    <w:t>kiekybiniais</w:t>
                  </w:r>
                  <w:proofErr w:type="spellEnd"/>
                  <w:r>
                    <w:rPr>
                      <w:iCs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iCs/>
                      <w:szCs w:val="24"/>
                      <w:lang w:val="en-US"/>
                    </w:rPr>
                    <w:t>rezultatais</w:t>
                  </w:r>
                  <w:proofErr w:type="spellEnd"/>
                  <w:r>
                    <w:rPr>
                      <w:iCs/>
                      <w:szCs w:val="24"/>
                      <w:lang w:val="en-US"/>
                    </w:rPr>
                    <w:t>.</w:t>
                  </w:r>
                </w:p>
              </w:sdtContent>
            </w:sdt>
            <w:sdt>
              <w:sdtPr>
                <w:alias w:val="4 p."/>
                <w:tag w:val="part_a02bdb2f7db9420c810dc4db8b6df27f"/>
                <w:id w:val="1107853987"/>
                <w:lock w:val="sdtLocked"/>
              </w:sdtPr>
              <w:sdtEndPr/>
              <w:sdtContent>
                <w:p w14:paraId="1509E5A5" w14:textId="77777777" w:rsidR="00B262BE" w:rsidRDefault="00FF61BA">
                  <w:pPr>
                    <w:tabs>
                      <w:tab w:val="left" w:pos="1210"/>
                    </w:tabs>
                    <w:ind w:left="360" w:firstLine="410"/>
                    <w:jc w:val="both"/>
                    <w:rPr>
                      <w:szCs w:val="24"/>
                      <w:lang w:val="en-US"/>
                    </w:rPr>
                  </w:pPr>
                  <w:sdt>
                    <w:sdtPr>
                      <w:alias w:val="Numeris"/>
                      <w:tag w:val="nr_a02bdb2f7db9420c810dc4db8b6df27f"/>
                      <w:id w:val="1587039461"/>
                      <w:lock w:val="sdtLocked"/>
                    </w:sdtPr>
                    <w:sdtEndPr/>
                    <w:sdtContent>
                      <w:r>
                        <w:rPr>
                          <w:rFonts w:eastAsia="Calibri"/>
                          <w:szCs w:val="24"/>
                        </w:rPr>
                        <w:t>4</w:t>
                      </w:r>
                    </w:sdtContent>
                  </w:sdt>
                  <w:r>
                    <w:rPr>
                      <w:rFonts w:eastAsia="Calibri"/>
                      <w:szCs w:val="24"/>
                    </w:rPr>
                    <w:t>.</w:t>
                  </w:r>
                  <w:r>
                    <w:rPr>
                      <w:rFonts w:eastAsia="Calibri"/>
                      <w:szCs w:val="24"/>
                    </w:rPr>
                    <w:tab/>
                  </w:r>
                  <w:r>
                    <w:rPr>
                      <w:szCs w:val="24"/>
                      <w:lang w:val="en-US"/>
                    </w:rPr>
                    <w:t xml:space="preserve">Centro </w:t>
                  </w:r>
                  <w:proofErr w:type="spellStart"/>
                  <w:r>
                    <w:rPr>
                      <w:iCs/>
                      <w:szCs w:val="24"/>
                      <w:lang w:val="en-US"/>
                    </w:rPr>
                    <w:t>siekiami</w:t>
                  </w:r>
                  <w:proofErr w:type="spellEnd"/>
                  <w:r>
                    <w:rPr>
                      <w:iCs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iCs/>
                      <w:szCs w:val="24"/>
                      <w:lang w:val="en-US"/>
                    </w:rPr>
                    <w:t>rezultatai</w:t>
                  </w:r>
                  <w:proofErr w:type="spellEnd"/>
                  <w:r>
                    <w:rPr>
                      <w:iCs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iCs/>
                      <w:szCs w:val="24"/>
                      <w:lang w:val="en-US"/>
                    </w:rPr>
                    <w:t>turi</w:t>
                  </w:r>
                  <w:proofErr w:type="spellEnd"/>
                  <w:r>
                    <w:rPr>
                      <w:iCs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iCs/>
                      <w:szCs w:val="24"/>
                      <w:lang w:val="en-US"/>
                    </w:rPr>
                    <w:t>būti</w:t>
                  </w:r>
                  <w:proofErr w:type="spellEnd"/>
                  <w:r>
                    <w:rPr>
                      <w:iCs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iCs/>
                      <w:szCs w:val="24"/>
                      <w:lang w:val="en-US"/>
                    </w:rPr>
                    <w:t>konkretūs</w:t>
                  </w:r>
                  <w:proofErr w:type="spellEnd"/>
                  <w:r>
                    <w:rPr>
                      <w:i/>
                      <w:iCs/>
                      <w:szCs w:val="24"/>
                      <w:lang w:val="en-US"/>
                    </w:rPr>
                    <w:t>,</w:t>
                  </w:r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jų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pasiekimas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išmatuojamas</w:t>
                  </w:r>
                  <w:proofErr w:type="spellEnd"/>
                  <w:r>
                    <w:rPr>
                      <w:szCs w:val="24"/>
                      <w:lang w:val="en-US"/>
                    </w:rPr>
                    <w:t>.</w:t>
                  </w:r>
                </w:p>
              </w:sdtContent>
            </w:sdt>
            <w:sdt>
              <w:sdtPr>
                <w:alias w:val="5 p."/>
                <w:tag w:val="part_10a7251614534e1683fa688b439dc864"/>
                <w:id w:val="430708675"/>
                <w:lock w:val="sdtLocked"/>
              </w:sdtPr>
              <w:sdtEndPr/>
              <w:sdtContent>
                <w:p w14:paraId="1509E5A6" w14:textId="77777777" w:rsidR="00B262BE" w:rsidRDefault="00FF61BA">
                  <w:pPr>
                    <w:tabs>
                      <w:tab w:val="left" w:pos="1100"/>
                    </w:tabs>
                    <w:ind w:firstLine="770"/>
                    <w:jc w:val="both"/>
                    <w:rPr>
                      <w:szCs w:val="24"/>
                      <w:lang w:val="en-US"/>
                    </w:rPr>
                  </w:pPr>
                  <w:sdt>
                    <w:sdtPr>
                      <w:alias w:val="Numeris"/>
                      <w:tag w:val="nr_10a7251614534e1683fa688b439dc864"/>
                      <w:id w:val="26615611"/>
                      <w:lock w:val="sdtLocked"/>
                    </w:sdtPr>
                    <w:sdtEndPr/>
                    <w:sdtContent>
                      <w:r>
                        <w:rPr>
                          <w:rFonts w:eastAsia="Calibri"/>
                          <w:szCs w:val="24"/>
                        </w:rPr>
                        <w:t>5</w:t>
                      </w:r>
                    </w:sdtContent>
                  </w:sdt>
                  <w:r>
                    <w:rPr>
                      <w:rFonts w:eastAsia="Calibri"/>
                      <w:szCs w:val="24"/>
                    </w:rPr>
                    <w:t>.</w:t>
                  </w:r>
                  <w:r>
                    <w:rPr>
                      <w:rFonts w:eastAsia="Calibri"/>
                      <w:szCs w:val="24"/>
                    </w:rPr>
                    <w:tab/>
                  </w:r>
                  <w:r>
                    <w:rPr>
                      <w:szCs w:val="24"/>
                      <w:lang w:val="en-US"/>
                    </w:rPr>
                    <w:t xml:space="preserve">Centro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veikla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yra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planuojama</w:t>
                  </w:r>
                  <w:proofErr w:type="spellEnd"/>
                  <w:r>
                    <w:rPr>
                      <w:szCs w:val="24"/>
                      <w:lang w:val="en-US"/>
                    </w:rPr>
                    <w:t>:</w:t>
                  </w:r>
                </w:p>
                <w:sdt>
                  <w:sdtPr>
                    <w:alias w:val="5.1 p."/>
                    <w:tag w:val="part_f238ec41caaf436e84ec688c284acd8f"/>
                    <w:id w:val="1423221345"/>
                    <w:lock w:val="sdtLocked"/>
                  </w:sdtPr>
                  <w:sdtEndPr/>
                  <w:sdtContent>
                    <w:p w14:paraId="1509E5A7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f238ec41caaf436e84ec688c284acd8f"/>
                          <w:id w:val="2036930529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5.1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r>
                        <w:rPr>
                          <w:szCs w:val="24"/>
                          <w:lang w:val="en-US"/>
                        </w:rPr>
                        <w:t xml:space="preserve">Centro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veiklos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planavimas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vykdomas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ne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trumpesniam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negu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vienerių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metų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laikotarpiui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</w:sdtContent>
                </w:sdt>
                <w:sdt>
                  <w:sdtPr>
                    <w:alias w:val="5.2 p."/>
                    <w:tag w:val="part_e9ef86fe73644202b73ceb405ae2ecbe"/>
                    <w:id w:val="2101210366"/>
                    <w:lock w:val="sdtLocked"/>
                  </w:sdtPr>
                  <w:sdtEndPr/>
                  <w:sdtContent>
                    <w:p w14:paraId="1509E5A8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e9ef86fe73644202b73ceb405ae2ecbe"/>
                          <w:id w:val="-879621101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5.2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Planuojant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būtina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įvertinti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: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esamą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padėtį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padarytą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progresą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analizuoti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pagrindinius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Centro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veiklos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rodiklius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pateikti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Rekomendacijų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6, 7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9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punktuose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),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įvertinti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Centro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lankytojų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bei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tėvų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jei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lankytojai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nepilnamečiai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)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atsiliepimus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atliekama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apklausa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)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identifikuoti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Centro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tikslo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grupę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poreikius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veiklos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tikslus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bei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aspektus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kuriuos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reikia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tobulinti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</w:sdtContent>
                </w:sdt>
                <w:sdt>
                  <w:sdtPr>
                    <w:alias w:val="5.3 p."/>
                    <w:tag w:val="part_ed349cea36ba40c68a6ab4ed238de4ee"/>
                    <w:id w:val="-2083135517"/>
                    <w:lock w:val="sdtLocked"/>
                  </w:sdtPr>
                  <w:sdtEndPr/>
                  <w:sdtContent>
                    <w:p w14:paraId="1509E5A9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ed349cea36ba40c68a6ab4ed238de4ee"/>
                          <w:id w:val="781301568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5.3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Vadovaujantis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esamos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Centro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situacijos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vertinimu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pagal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pateiktą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f</w:t>
                      </w:r>
                      <w:r>
                        <w:rPr>
                          <w:szCs w:val="24"/>
                          <w:lang w:val="en-US"/>
                        </w:rPr>
                        <w:t>ormą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sudaromas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Centro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veiklos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planas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ne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trumpesniam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nei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vienerių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metų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laikotarpiui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toliau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–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Veiklos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planas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) (1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priedas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).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Veiklos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plane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numatomi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rezultatai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kuriuos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planuojama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pasiekti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poreikio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pagrindimas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rezultatų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pasiekimo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rodikliai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reikšm</w:t>
                      </w:r>
                      <w:r>
                        <w:rPr>
                          <w:szCs w:val="24"/>
                          <w:lang w:val="en-US"/>
                        </w:rPr>
                        <w:t>ės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kiekvienų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metų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pabaigoje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veiksmai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padėsiantys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pasiekti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rezultatus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veiksmų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įgyvendinimo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terminas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žmogiškieji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finansiniai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ištekliai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reikalingi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įgyvendinti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konkrečias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veiklas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</w:sdtContent>
                </w:sdt>
                <w:sdt>
                  <w:sdtPr>
                    <w:alias w:val="5.4 p."/>
                    <w:tag w:val="part_f6f34532fb6e482dac1456b6205e20c0"/>
                    <w:id w:val="744307303"/>
                    <w:lock w:val="sdtLocked"/>
                  </w:sdtPr>
                  <w:sdtEndPr/>
                  <w:sdtContent>
                    <w:p w14:paraId="1509E5AA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f6f34532fb6e482dac1456b6205e20c0"/>
                          <w:id w:val="1658497436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5.4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Metų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pabaigoje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parengiama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Centro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metų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veiklos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ataskaita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–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atlie</w:t>
                      </w:r>
                      <w:r>
                        <w:rPr>
                          <w:szCs w:val="24"/>
                          <w:lang w:val="en-US"/>
                        </w:rPr>
                        <w:t>kamas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Veiklos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plano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įgyvendinimo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jame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numatytų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rezultatų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pasiekimo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vertinimas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bei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įvertinamos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Centro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veiklos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rodiklių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reikšmės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</w:sdtContent>
                </w:sdt>
                <w:sdt>
                  <w:sdtPr>
                    <w:alias w:val="5.5 p."/>
                    <w:tag w:val="part_fc20e419192d4014b3468a6cc2305714"/>
                    <w:id w:val="1893689804"/>
                    <w:lock w:val="sdtLocked"/>
                  </w:sdtPr>
                  <w:sdtEndPr/>
                  <w:sdtContent>
                    <w:p w14:paraId="1509E5AB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fc20e419192d4014b3468a6cc2305714"/>
                          <w:id w:val="-754595657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5.5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Organizuojami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reguliarūs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Centro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darbuotojų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susitikimai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skirti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aptarti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kylančius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iššūkius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suplanuoti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vykdomą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veik</w:t>
                      </w:r>
                      <w:r>
                        <w:rPr>
                          <w:szCs w:val="24"/>
                          <w:lang w:val="en-US"/>
                        </w:rPr>
                        <w:t>lą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(ne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rečiau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nei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kartą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per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mėnesį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).</w:t>
                      </w:r>
                    </w:p>
                  </w:sdtContent>
                </w:sdt>
              </w:sdtContent>
            </w:sdt>
            <w:sdt>
              <w:sdtPr>
                <w:alias w:val="6 p."/>
                <w:tag w:val="part_0b5f87c5df784272a2b63f49d8619651"/>
                <w:id w:val="-2032180071"/>
                <w:lock w:val="sdtLocked"/>
              </w:sdtPr>
              <w:sdtEndPr/>
              <w:sdtContent>
                <w:p w14:paraId="1509E5AC" w14:textId="77777777" w:rsidR="00B262BE" w:rsidRDefault="00FF61BA">
                  <w:pPr>
                    <w:tabs>
                      <w:tab w:val="left" w:pos="1210"/>
                    </w:tabs>
                    <w:ind w:firstLine="720"/>
                    <w:jc w:val="both"/>
                    <w:rPr>
                      <w:szCs w:val="24"/>
                      <w:lang w:val="en-US"/>
                    </w:rPr>
                  </w:pPr>
                  <w:sdt>
                    <w:sdtPr>
                      <w:alias w:val="Numeris"/>
                      <w:tag w:val="nr_0b5f87c5df784272a2b63f49d8619651"/>
                      <w:id w:val="-637254935"/>
                      <w:lock w:val="sdtLocked"/>
                    </w:sdtPr>
                    <w:sdtEndPr/>
                    <w:sdtContent>
                      <w:r>
                        <w:rPr>
                          <w:rFonts w:eastAsia="Calibri"/>
                          <w:szCs w:val="24"/>
                        </w:rPr>
                        <w:t>6</w:t>
                      </w:r>
                    </w:sdtContent>
                  </w:sdt>
                  <w:r>
                    <w:rPr>
                      <w:rFonts w:eastAsia="Calibri"/>
                      <w:szCs w:val="24"/>
                    </w:rPr>
                    <w:t>.</w:t>
                  </w:r>
                  <w:r>
                    <w:rPr>
                      <w:rFonts w:eastAsia="Calibri"/>
                      <w:szCs w:val="24"/>
                    </w:rPr>
                    <w:tab/>
                  </w:r>
                  <w:proofErr w:type="spellStart"/>
                  <w:r>
                    <w:rPr>
                      <w:szCs w:val="24"/>
                      <w:lang w:val="en-US"/>
                    </w:rPr>
                    <w:t>Centras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naudoja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šiuos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kiekybinius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rodiklius</w:t>
                  </w:r>
                  <w:proofErr w:type="spellEnd"/>
                  <w:r>
                    <w:rPr>
                      <w:szCs w:val="24"/>
                      <w:lang w:val="en-US"/>
                    </w:rPr>
                    <w:t>:</w:t>
                  </w:r>
                </w:p>
                <w:sdt>
                  <w:sdtPr>
                    <w:alias w:val="6.1 p."/>
                    <w:tag w:val="part_fc570677f4054ec5b1ab7ccbd9469549"/>
                    <w:id w:val="-1800597171"/>
                    <w:lock w:val="sdtLocked"/>
                  </w:sdtPr>
                  <w:sdtEndPr/>
                  <w:sdtContent>
                    <w:p w14:paraId="1509E5AD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fc570677f4054ec5b1ab7ccbd9469549"/>
                          <w:id w:val="1133833025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6.1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bendras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lankytojų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skaičius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</w:p>
                  </w:sdtContent>
                </w:sdt>
                <w:sdt>
                  <w:sdtPr>
                    <w:alias w:val="6.2 p."/>
                    <w:tag w:val="part_4956fcd5690043259af30c4ea1edae64"/>
                    <w:id w:val="-486007133"/>
                    <w:lock w:val="sdtLocked"/>
                  </w:sdtPr>
                  <w:sdtEndPr/>
                  <w:sdtContent>
                    <w:p w14:paraId="1509E5AE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4956fcd5690043259af30c4ea1edae64"/>
                          <w:id w:val="-212039733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6.2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unikalių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lankytojų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skaičius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,</w:t>
                      </w:r>
                    </w:p>
                  </w:sdtContent>
                </w:sdt>
                <w:sdt>
                  <w:sdtPr>
                    <w:alias w:val="6.3 p."/>
                    <w:tag w:val="part_461a2f08d832430781180336ba64b0d1"/>
                    <w:id w:val="-1097247952"/>
                    <w:lock w:val="sdtLocked"/>
                  </w:sdtPr>
                  <w:sdtEndPr/>
                  <w:sdtContent>
                    <w:p w14:paraId="1509E5AF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461a2f08d832430781180336ba64b0d1"/>
                          <w:id w:val="-1587689047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6.3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nuolatinių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lankytojų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skaičius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lankytojai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kurie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lankosi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bent 1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kartą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per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savaitę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)</w:t>
                      </w:r>
                      <w:r>
                        <w:rPr>
                          <w:szCs w:val="24"/>
                          <w:lang w:val="en-US"/>
                        </w:rPr>
                        <w:t>,</w:t>
                      </w:r>
                    </w:p>
                  </w:sdtContent>
                </w:sdt>
                <w:sdt>
                  <w:sdtPr>
                    <w:alias w:val="6.4 p."/>
                    <w:tag w:val="part_f9c05d0ca63a4e62a179a0b1ef0cd5bf"/>
                    <w:id w:val="505790655"/>
                    <w:lock w:val="sdtLocked"/>
                  </w:sdtPr>
                  <w:sdtEndPr/>
                  <w:sdtContent>
                    <w:p w14:paraId="1509E5B0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f9c05d0ca63a4e62a179a0b1ef0cd5bf"/>
                          <w:id w:val="-1290890033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6.4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lankytojų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pasiskirstymas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pagal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lytį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amžių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,</w:t>
                      </w:r>
                    </w:p>
                  </w:sdtContent>
                </w:sdt>
                <w:sdt>
                  <w:sdtPr>
                    <w:alias w:val="6.5 p."/>
                    <w:tag w:val="part_8c75b63523ca4b059be4a1955416bdf3"/>
                    <w:id w:val="-1949226374"/>
                    <w:lock w:val="sdtLocked"/>
                  </w:sdtPr>
                  <w:sdtEndPr/>
                  <w:sdtContent>
                    <w:p w14:paraId="1509E5B1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8c75b63523ca4b059be4a1955416bdf3"/>
                          <w:id w:val="-1058009145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6.5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r>
                        <w:rPr>
                          <w:szCs w:val="24"/>
                          <w:lang w:val="en-US"/>
                        </w:rPr>
                        <w:t xml:space="preserve">Centro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pritraukiamų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lėšų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kiekis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,</w:t>
                      </w:r>
                    </w:p>
                  </w:sdtContent>
                </w:sdt>
                <w:sdt>
                  <w:sdtPr>
                    <w:alias w:val="6.6 p."/>
                    <w:tag w:val="part_600b354829d447e7b6cafde013a48f9b"/>
                    <w:id w:val="1713079679"/>
                    <w:lock w:val="sdtLocked"/>
                  </w:sdtPr>
                  <w:sdtEndPr/>
                  <w:sdtContent>
                    <w:p w14:paraId="1509E5B2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600b354829d447e7b6cafde013a48f9b"/>
                          <w:id w:val="-393269337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6.6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mažiau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galimybių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turinčių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rizikos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grupei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priklausančių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Centro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lankytojų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skaičius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,</w:t>
                      </w:r>
                    </w:p>
                  </w:sdtContent>
                </w:sdt>
                <w:sdt>
                  <w:sdtPr>
                    <w:alias w:val="6.7 p."/>
                    <w:tag w:val="part_c78ddf91191f4fa28828d47a14febda3"/>
                    <w:id w:val="1279982375"/>
                    <w:lock w:val="sdtLocked"/>
                  </w:sdtPr>
                  <w:sdtEndPr/>
                  <w:sdtContent>
                    <w:p w14:paraId="1509E5B3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c78ddf91191f4fa28828d47a14febda3"/>
                          <w:id w:val="-1522697103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6.7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jaunimo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inicijuotų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/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suorganizuotų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veiklų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skaičius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</w:sdtContent>
                </w:sdt>
              </w:sdtContent>
            </w:sdt>
            <w:sdt>
              <w:sdtPr>
                <w:alias w:val="7 p."/>
                <w:tag w:val="part_f79eb6fe5c134a868b5c8df05d673ea4"/>
                <w:id w:val="-856584175"/>
                <w:lock w:val="sdtLocked"/>
              </w:sdtPr>
              <w:sdtEndPr/>
              <w:sdtContent>
                <w:p w14:paraId="1509E5B4" w14:textId="77777777" w:rsidR="00B262BE" w:rsidRDefault="00FF61BA">
                  <w:pPr>
                    <w:tabs>
                      <w:tab w:val="left" w:pos="1210"/>
                    </w:tabs>
                    <w:ind w:firstLine="720"/>
                    <w:jc w:val="both"/>
                    <w:rPr>
                      <w:szCs w:val="24"/>
                      <w:lang w:val="en-US"/>
                    </w:rPr>
                  </w:pPr>
                  <w:sdt>
                    <w:sdtPr>
                      <w:alias w:val="Numeris"/>
                      <w:tag w:val="nr_f79eb6fe5c134a868b5c8df05d673ea4"/>
                      <w:id w:val="-1929192907"/>
                      <w:lock w:val="sdtLocked"/>
                    </w:sdtPr>
                    <w:sdtEndPr/>
                    <w:sdtContent>
                      <w:r>
                        <w:rPr>
                          <w:rFonts w:eastAsia="Calibri"/>
                          <w:szCs w:val="24"/>
                        </w:rPr>
                        <w:t>7</w:t>
                      </w:r>
                    </w:sdtContent>
                  </w:sdt>
                  <w:r>
                    <w:rPr>
                      <w:rFonts w:eastAsia="Calibri"/>
                      <w:szCs w:val="24"/>
                    </w:rPr>
                    <w:t>.</w:t>
                  </w:r>
                  <w:r>
                    <w:rPr>
                      <w:rFonts w:eastAsia="Calibri"/>
                      <w:szCs w:val="24"/>
                    </w:rPr>
                    <w:tab/>
                  </w:r>
                  <w:proofErr w:type="spellStart"/>
                  <w:r>
                    <w:rPr>
                      <w:szCs w:val="24"/>
                      <w:lang w:val="en-US"/>
                    </w:rPr>
                    <w:t>Centras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naudoja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šiuos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kokybinius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rodiklius</w:t>
                  </w:r>
                  <w:proofErr w:type="spellEnd"/>
                  <w:r>
                    <w:rPr>
                      <w:szCs w:val="24"/>
                      <w:lang w:val="en-US"/>
                    </w:rPr>
                    <w:t>:</w:t>
                  </w:r>
                </w:p>
                <w:sdt>
                  <w:sdtPr>
                    <w:alias w:val="7.1 p."/>
                    <w:tag w:val="part_b85079c2dea24af7b48a5431a6099eac"/>
                    <w:id w:val="-271626788"/>
                    <w:lock w:val="sdtLocked"/>
                  </w:sdtPr>
                  <w:sdtEndPr/>
                  <w:sdtContent>
                    <w:p w14:paraId="1509E5B5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b85079c2dea24af7b48a5431a6099eac"/>
                          <w:id w:val="-1894572412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7.1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r>
                        <w:rPr>
                          <w:szCs w:val="24"/>
                          <w:lang w:val="en-US"/>
                        </w:rPr>
                        <w:t xml:space="preserve">Centro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taikomi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jaunimu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metodai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,</w:t>
                      </w:r>
                    </w:p>
                  </w:sdtContent>
                </w:sdt>
                <w:sdt>
                  <w:sdtPr>
                    <w:alias w:val="7.2 p."/>
                    <w:tag w:val="part_65af29c783114c22afeb5528a9b70f9d"/>
                    <w:id w:val="-1110591292"/>
                    <w:lock w:val="sdtLocked"/>
                  </w:sdtPr>
                  <w:sdtEndPr/>
                  <w:sdtContent>
                    <w:p w14:paraId="1509E5B6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65af29c783114c22afeb5528a9b70f9d"/>
                          <w:id w:val="1360167505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7.2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individualių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konsultacijų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skaičius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,</w:t>
                      </w:r>
                    </w:p>
                  </w:sdtContent>
                </w:sdt>
                <w:sdt>
                  <w:sdtPr>
                    <w:alias w:val="7.3 p."/>
                    <w:tag w:val="part_e8b7f2318ec44987b4b2690854aeed33"/>
                    <w:id w:val="1556272931"/>
                    <w:lock w:val="sdtLocked"/>
                  </w:sdtPr>
                  <w:sdtEndPr/>
                  <w:sdtContent>
                    <w:p w14:paraId="1509E5B7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e8b7f2318ec44987b4b2690854aeed33"/>
                          <w:id w:val="-1810470277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7.3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dokumentacijos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kaupimas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dienoraštis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dienos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protokolai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kt.).</w:t>
                      </w:r>
                    </w:p>
                  </w:sdtContent>
                </w:sdt>
              </w:sdtContent>
            </w:sdt>
            <w:sdt>
              <w:sdtPr>
                <w:alias w:val="8 p."/>
                <w:tag w:val="part_499a9e1a70624a678af98db57811b75a"/>
                <w:id w:val="-1329595252"/>
                <w:lock w:val="sdtLocked"/>
              </w:sdtPr>
              <w:sdtEndPr/>
              <w:sdtContent>
                <w:p w14:paraId="1509E5B8" w14:textId="77777777" w:rsidR="00B262BE" w:rsidRDefault="00FF61BA">
                  <w:pPr>
                    <w:tabs>
                      <w:tab w:val="left" w:pos="-3190"/>
                      <w:tab w:val="left" w:pos="1210"/>
                    </w:tabs>
                    <w:ind w:firstLine="709"/>
                    <w:jc w:val="both"/>
                    <w:rPr>
                      <w:szCs w:val="24"/>
                      <w:lang w:val="en-US"/>
                    </w:rPr>
                  </w:pPr>
                  <w:sdt>
                    <w:sdtPr>
                      <w:alias w:val="Numeris"/>
                      <w:tag w:val="nr_499a9e1a70624a678af98db57811b75a"/>
                      <w:id w:val="881519052"/>
                      <w:lock w:val="sdtLocked"/>
                    </w:sdtPr>
                    <w:sdtEndPr/>
                    <w:sdtContent>
                      <w:r>
                        <w:rPr>
                          <w:rFonts w:eastAsia="Calibri"/>
                          <w:szCs w:val="24"/>
                        </w:rPr>
                        <w:t>8</w:t>
                      </w:r>
                    </w:sdtContent>
                  </w:sdt>
                  <w:r>
                    <w:rPr>
                      <w:rFonts w:eastAsia="Calibri"/>
                      <w:szCs w:val="24"/>
                    </w:rPr>
                    <w:t>.</w:t>
                  </w:r>
                  <w:r>
                    <w:rPr>
                      <w:rFonts w:eastAsia="Calibri"/>
                      <w:szCs w:val="24"/>
                    </w:rPr>
                    <w:tab/>
                  </w:r>
                  <w:proofErr w:type="spellStart"/>
                  <w:r>
                    <w:rPr>
                      <w:szCs w:val="24"/>
                      <w:lang w:val="en-US"/>
                    </w:rPr>
                    <w:t>Centras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dirbantis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su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neaktyviais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jaunais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asmenimis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pildo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jų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individualius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veiklos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planus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ir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pasiekimų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aplankus</w:t>
                  </w:r>
                  <w:proofErr w:type="spellEnd"/>
                  <w:r>
                    <w:rPr>
                      <w:rFonts w:ascii="Century Schoolbook" w:hAnsi="Century Schoolbook"/>
                      <w:color w:val="000000"/>
                      <w:szCs w:val="24"/>
                      <w:lang w:val="en-US"/>
                    </w:rPr>
                    <w:t>.</w:t>
                  </w:r>
                </w:p>
              </w:sdtContent>
            </w:sdt>
            <w:sdt>
              <w:sdtPr>
                <w:alias w:val="9 p."/>
                <w:tag w:val="part_833ab004e7ec4918a8cb3fa816c90ce6"/>
                <w:id w:val="818536404"/>
                <w:lock w:val="sdtLocked"/>
              </w:sdtPr>
              <w:sdtEndPr/>
              <w:sdtContent>
                <w:p w14:paraId="1509E5B9" w14:textId="77777777" w:rsidR="00B262BE" w:rsidRDefault="00FF61BA">
                  <w:pPr>
                    <w:tabs>
                      <w:tab w:val="left" w:pos="1210"/>
                    </w:tabs>
                    <w:ind w:left="709"/>
                    <w:jc w:val="both"/>
                    <w:rPr>
                      <w:szCs w:val="24"/>
                      <w:lang w:val="en-US"/>
                    </w:rPr>
                  </w:pPr>
                  <w:sdt>
                    <w:sdtPr>
                      <w:alias w:val="Numeris"/>
                      <w:tag w:val="nr_833ab004e7ec4918a8cb3fa816c90ce6"/>
                      <w:id w:val="-309561977"/>
                      <w:lock w:val="sdtLocked"/>
                    </w:sdtPr>
                    <w:sdtEndPr/>
                    <w:sdtContent>
                      <w:r>
                        <w:rPr>
                          <w:rFonts w:eastAsia="Calibri"/>
                          <w:szCs w:val="24"/>
                        </w:rPr>
                        <w:t>9</w:t>
                      </w:r>
                    </w:sdtContent>
                  </w:sdt>
                  <w:r>
                    <w:rPr>
                      <w:rFonts w:eastAsia="Calibri"/>
                      <w:szCs w:val="24"/>
                    </w:rPr>
                    <w:t>.</w:t>
                  </w:r>
                  <w:r>
                    <w:rPr>
                      <w:rFonts w:eastAsia="Calibri"/>
                      <w:szCs w:val="24"/>
                    </w:rPr>
                    <w:tab/>
                  </w:r>
                  <w:proofErr w:type="spellStart"/>
                  <w:r>
                    <w:rPr>
                      <w:szCs w:val="24"/>
                      <w:lang w:val="en-US"/>
                    </w:rPr>
                    <w:t>Centras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naudoja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šiuos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poveikio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tikslinei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grupei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rodiklius</w:t>
                  </w:r>
                  <w:proofErr w:type="spellEnd"/>
                  <w:r>
                    <w:rPr>
                      <w:szCs w:val="24"/>
                      <w:lang w:val="en-US"/>
                    </w:rPr>
                    <w:t>:</w:t>
                  </w:r>
                </w:p>
                <w:sdt>
                  <w:sdtPr>
                    <w:alias w:val="9.1 p."/>
                    <w:tag w:val="part_99530772f52e4b598d94baa6c7b578f0"/>
                    <w:id w:val="-635095737"/>
                    <w:lock w:val="sdtLocked"/>
                  </w:sdtPr>
                  <w:sdtEndPr/>
                  <w:sdtContent>
                    <w:p w14:paraId="1509E5BA" w14:textId="77777777" w:rsidR="00B262BE" w:rsidRDefault="00FF61BA">
                      <w:pPr>
                        <w:tabs>
                          <w:tab w:val="left" w:pos="1210"/>
                        </w:tabs>
                        <w:ind w:left="792" w:hanging="83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99530772f52e4b598d94baa6c7b578f0"/>
                          <w:id w:val="145399563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9.1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aktyvus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jaunuolio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įsitraukimas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,</w:t>
                      </w:r>
                    </w:p>
                  </w:sdtContent>
                </w:sdt>
                <w:sdt>
                  <w:sdtPr>
                    <w:alias w:val="9.2 p."/>
                    <w:tag w:val="part_ed77ca1d88de402fa81d70018f60a624"/>
                    <w:id w:val="1265967655"/>
                    <w:lock w:val="sdtLocked"/>
                  </w:sdtPr>
                  <w:sdtEndPr/>
                  <w:sdtContent>
                    <w:p w14:paraId="1509E5BB" w14:textId="77777777" w:rsidR="00B262BE" w:rsidRDefault="00FF61BA">
                      <w:pPr>
                        <w:tabs>
                          <w:tab w:val="left" w:pos="1210"/>
                        </w:tabs>
                        <w:ind w:left="792" w:hanging="83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ed77ca1d88de402fa81d70018f60a624"/>
                          <w:id w:val="852225152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9.2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savarankiškumas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/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atsakomybės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prisiėmimas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,</w:t>
                      </w:r>
                    </w:p>
                  </w:sdtContent>
                </w:sdt>
                <w:sdt>
                  <w:sdtPr>
                    <w:alias w:val="9.3 p."/>
                    <w:tag w:val="part_f117c8d11d6840bba5f7548aad8b4231"/>
                    <w:id w:val="-1135860757"/>
                    <w:lock w:val="sdtLocked"/>
                  </w:sdtPr>
                  <w:sdtEndPr/>
                  <w:sdtContent>
                    <w:p w14:paraId="1509E5BC" w14:textId="77777777" w:rsidR="00B262BE" w:rsidRDefault="00FF61BA">
                      <w:pPr>
                        <w:tabs>
                          <w:tab w:val="left" w:pos="1210"/>
                        </w:tabs>
                        <w:ind w:left="792" w:hanging="83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f117c8d11d6840bba5f7548aad8b4231"/>
                          <w:id w:val="1869952918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9.3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gebėjimas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dirbti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grupėje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/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individualiai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  <w:p w14:paraId="1509E5BD" w14:textId="77777777" w:rsidR="00B262BE" w:rsidRDefault="00FF61BA">
                      <w:pPr>
                        <w:jc w:val="both"/>
                        <w:rPr>
                          <w:szCs w:val="24"/>
                          <w:lang w:val="en-US"/>
                        </w:rPr>
                      </w:pPr>
                    </w:p>
                  </w:sdtContent>
                </w:sdt>
              </w:sdtContent>
            </w:sdt>
          </w:sdtContent>
        </w:sdt>
        <w:sdt>
          <w:sdtPr>
            <w:alias w:val="skyrius"/>
            <w:tag w:val="part_59f37fc9964f4f68a5f6b9918d02c7f3"/>
            <w:id w:val="1169291465"/>
            <w:lock w:val="sdtLocked"/>
          </w:sdtPr>
          <w:sdtEndPr/>
          <w:sdtContent>
            <w:p w14:paraId="1509E5BE" w14:textId="77777777" w:rsidR="00B262BE" w:rsidRDefault="00FF61BA">
              <w:pPr>
                <w:keepLines/>
                <w:suppressAutoHyphens/>
                <w:ind w:left="360"/>
                <w:jc w:val="center"/>
                <w:textAlignment w:val="center"/>
                <w:rPr>
                  <w:b/>
                  <w:bCs/>
                  <w:caps/>
                  <w:color w:val="000000"/>
                  <w:szCs w:val="24"/>
                </w:rPr>
              </w:pPr>
              <w:r>
                <w:rPr>
                  <w:b/>
                  <w:bCs/>
                  <w:caps/>
                  <w:color w:val="000000"/>
                  <w:szCs w:val="24"/>
                </w:rPr>
                <w:t>IiI. SKYRIUS</w:t>
              </w:r>
            </w:p>
            <w:p w14:paraId="1509E5BF" w14:textId="77777777" w:rsidR="00B262BE" w:rsidRDefault="00FF61BA">
              <w:pPr>
                <w:jc w:val="center"/>
                <w:rPr>
                  <w:rFonts w:eastAsia="Calibri"/>
                  <w:b/>
                  <w:szCs w:val="24"/>
                </w:rPr>
              </w:pPr>
              <w:sdt>
                <w:sdtPr>
                  <w:alias w:val="Pavadinimas"/>
                  <w:tag w:val="title_59f37fc9964f4f68a5f6b9918d02c7f3"/>
                  <w:id w:val="-1812774835"/>
                  <w:lock w:val="sdtLocked"/>
                </w:sdtPr>
                <w:sdtEndPr/>
                <w:sdtContent>
                  <w:r>
                    <w:rPr>
                      <w:rFonts w:eastAsia="Calibri"/>
                      <w:b/>
                      <w:szCs w:val="24"/>
                    </w:rPr>
                    <w:t>CENTRO ŽMOGIŠKŲJŲ IŠTEKLIŲ VALDYMAS</w:t>
                  </w:r>
                </w:sdtContent>
              </w:sdt>
            </w:p>
            <w:p w14:paraId="1509E5C0" w14:textId="77777777" w:rsidR="00B262BE" w:rsidRDefault="00B262BE">
              <w:pPr>
                <w:jc w:val="center"/>
                <w:rPr>
                  <w:rFonts w:eastAsia="Calibri"/>
                  <w:b/>
                  <w:szCs w:val="24"/>
                </w:rPr>
              </w:pPr>
            </w:p>
            <w:sdt>
              <w:sdtPr>
                <w:alias w:val="10 p."/>
                <w:tag w:val="part_6d1015fd43cd4107b6c5da04df907aa3"/>
                <w:id w:val="1525827549"/>
                <w:lock w:val="sdtLocked"/>
              </w:sdtPr>
              <w:sdtEndPr/>
              <w:sdtContent>
                <w:p w14:paraId="1509E5C1" w14:textId="77777777" w:rsidR="00B262BE" w:rsidRDefault="00FF61BA">
                  <w:pPr>
                    <w:tabs>
                      <w:tab w:val="left" w:pos="1210"/>
                    </w:tabs>
                    <w:ind w:firstLine="770"/>
                    <w:jc w:val="both"/>
                    <w:rPr>
                      <w:szCs w:val="24"/>
                      <w:lang w:val="en-US"/>
                    </w:rPr>
                  </w:pPr>
                  <w:sdt>
                    <w:sdtPr>
                      <w:alias w:val="Numeris"/>
                      <w:tag w:val="nr_6d1015fd43cd4107b6c5da04df907aa3"/>
                      <w:id w:val="449821066"/>
                      <w:lock w:val="sdtLocked"/>
                    </w:sdtPr>
                    <w:sdtEndPr/>
                    <w:sdtContent>
                      <w:r>
                        <w:rPr>
                          <w:rFonts w:eastAsia="Calibri"/>
                          <w:szCs w:val="24"/>
                        </w:rPr>
                        <w:t>10</w:t>
                      </w:r>
                    </w:sdtContent>
                  </w:sdt>
                  <w:r>
                    <w:rPr>
                      <w:rFonts w:eastAsia="Calibri"/>
                      <w:szCs w:val="24"/>
                    </w:rPr>
                    <w:t>.</w:t>
                  </w:r>
                  <w:r>
                    <w:rPr>
                      <w:rFonts w:eastAsia="Calibri"/>
                      <w:szCs w:val="24"/>
                    </w:rPr>
                    <w:tab/>
                  </w:r>
                  <w:r>
                    <w:rPr>
                      <w:szCs w:val="24"/>
                      <w:lang w:val="en-US"/>
                    </w:rPr>
                    <w:t xml:space="preserve">Centro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jaunimo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darbuotojas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dirba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vadovaudamasis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Jaunimo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darbuotojo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pareigybės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aprašu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ir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Jaunimo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darbuotojų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veiklos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aprašu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patvirtintu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Lietuv</w:t>
                  </w:r>
                  <w:r>
                    <w:rPr>
                      <w:szCs w:val="24"/>
                      <w:lang w:val="en-US"/>
                    </w:rPr>
                    <w:t>os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Respublikos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socialinės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apsaugos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ir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darbo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ministro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smartTag w:uri="schemas-tilde-lv/tildestengine" w:element="metric2">
                    <w:smartTagPr>
                      <w:attr w:name="metric_value" w:val="2013"/>
                      <w:attr w:name="metric_text" w:val="m"/>
                    </w:smartTagPr>
                    <w:r>
                      <w:rPr>
                        <w:szCs w:val="24"/>
                        <w:lang w:val="en-US"/>
                      </w:rPr>
                      <w:t>2013 m</w:t>
                    </w:r>
                  </w:smartTag>
                  <w:r>
                    <w:rPr>
                      <w:szCs w:val="24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gegužės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14 d.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įsakymu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Nr. A1-208 „</w:t>
                  </w:r>
                  <w:proofErr w:type="spellStart"/>
                  <w:r>
                    <w:rPr>
                      <w:szCs w:val="24"/>
                      <w:lang w:val="en-US"/>
                    </w:rPr>
                    <w:t>Dėl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Jaunimo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darbuotojų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veiklos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aprašo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patvirtinimo</w:t>
                  </w:r>
                  <w:proofErr w:type="spellEnd"/>
                  <w:r>
                    <w:rPr>
                      <w:szCs w:val="24"/>
                      <w:lang w:val="en-US"/>
                    </w:rPr>
                    <w:t>“.</w:t>
                  </w:r>
                </w:p>
              </w:sdtContent>
            </w:sdt>
            <w:sdt>
              <w:sdtPr>
                <w:alias w:val="11 p."/>
                <w:tag w:val="part_2d2b7ca29d15434b994eb51537173b59"/>
                <w:id w:val="-897579688"/>
                <w:lock w:val="sdtLocked"/>
              </w:sdtPr>
              <w:sdtEndPr/>
              <w:sdtContent>
                <w:p w14:paraId="1509E5C2" w14:textId="77777777" w:rsidR="00B262BE" w:rsidRDefault="00FF61BA">
                  <w:pPr>
                    <w:tabs>
                      <w:tab w:val="left" w:pos="1210"/>
                    </w:tabs>
                    <w:ind w:firstLine="770"/>
                    <w:jc w:val="both"/>
                    <w:rPr>
                      <w:szCs w:val="24"/>
                      <w:lang w:val="en-US"/>
                    </w:rPr>
                  </w:pPr>
                  <w:sdt>
                    <w:sdtPr>
                      <w:alias w:val="Numeris"/>
                      <w:tag w:val="nr_2d2b7ca29d15434b994eb51537173b59"/>
                      <w:id w:val="867417554"/>
                      <w:lock w:val="sdtLocked"/>
                    </w:sdtPr>
                    <w:sdtEndPr/>
                    <w:sdtContent>
                      <w:r>
                        <w:rPr>
                          <w:rFonts w:eastAsia="Calibri"/>
                          <w:szCs w:val="24"/>
                        </w:rPr>
                        <w:t>11</w:t>
                      </w:r>
                    </w:sdtContent>
                  </w:sdt>
                  <w:r>
                    <w:rPr>
                      <w:rFonts w:eastAsia="Calibri"/>
                      <w:szCs w:val="24"/>
                    </w:rPr>
                    <w:t>.</w:t>
                  </w:r>
                  <w:r>
                    <w:rPr>
                      <w:rFonts w:eastAsia="Calibri"/>
                      <w:szCs w:val="24"/>
                    </w:rPr>
                    <w:tab/>
                  </w:r>
                  <w:r>
                    <w:rPr>
                      <w:szCs w:val="24"/>
                      <w:lang w:val="en-US"/>
                    </w:rPr>
                    <w:t xml:space="preserve">Centro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žmogiškųjų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išteklių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valdymas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vykdomas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: </w:t>
                  </w:r>
                </w:p>
                <w:sdt>
                  <w:sdtPr>
                    <w:alias w:val="11.1 p."/>
                    <w:tag w:val="part_1d29f6ff5ecd4ae3821905272f24cd84"/>
                    <w:id w:val="-64037245"/>
                    <w:lock w:val="sdtLocked"/>
                  </w:sdtPr>
                  <w:sdtEndPr/>
                  <w:sdtContent>
                    <w:p w14:paraId="1509E5C3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1d29f6ff5ecd4ae3821905272f24cd84"/>
                          <w:id w:val="1945190403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11.1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jaunimo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darbuotojas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turėti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arba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siekti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) ne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žemesnį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kaip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aukštąjį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neuniversitetinį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jam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prilyginamą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išsilavinimą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socialinių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mokslų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srityje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edukologija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sociologija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psichologija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kt.).</w:t>
                      </w:r>
                    </w:p>
                  </w:sdtContent>
                </w:sdt>
                <w:sdt>
                  <w:sdtPr>
                    <w:alias w:val="11.2 p."/>
                    <w:tag w:val="part_bd4a3bbd6d9e4872a3e66816fe830ca5"/>
                    <w:id w:val="161364422"/>
                    <w:lock w:val="sdtLocked"/>
                  </w:sdtPr>
                  <w:sdtEndPr/>
                  <w:sdtContent>
                    <w:p w14:paraId="1509E5C4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bd4a3bbd6d9e4872a3e66816fe830ca5"/>
                          <w:id w:val="-1281036138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11.2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r>
                        <w:rPr>
                          <w:szCs w:val="24"/>
                          <w:lang w:val="en-US"/>
                        </w:rPr>
                        <w:t xml:space="preserve">Centro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vadovas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darbuotojas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(-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)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būti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neteisti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neturėti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neišnykusio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nepanaikinto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</w:t>
                      </w:r>
                      <w:r>
                        <w:rPr>
                          <w:szCs w:val="24"/>
                          <w:lang w:val="en-US"/>
                        </w:rPr>
                        <w:t>eistumo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).</w:t>
                      </w:r>
                    </w:p>
                  </w:sdtContent>
                </w:sdt>
                <w:sdt>
                  <w:sdtPr>
                    <w:alias w:val="11.3 p."/>
                    <w:tag w:val="part_7123abc138d7437ab6c73870369e071d"/>
                    <w:id w:val="-1275018424"/>
                    <w:lock w:val="sdtLocked"/>
                  </w:sdtPr>
                  <w:sdtEndPr/>
                  <w:sdtContent>
                    <w:p w14:paraId="1509E5C5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7123abc138d7437ab6c73870369e071d"/>
                          <w:id w:val="-1570026184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11.3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r>
                        <w:rPr>
                          <w:szCs w:val="24"/>
                          <w:lang w:val="en-US"/>
                        </w:rPr>
                        <w:t xml:space="preserve">Centro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darbuotojai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nuolatos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kelti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savo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kvalifikaciją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</w:sdtContent>
                </w:sdt>
                <w:sdt>
                  <w:sdtPr>
                    <w:alias w:val="11.4 p."/>
                    <w:tag w:val="part_baf7c7093aad4ae58cbdcd74d795932e"/>
                    <w:id w:val="2000844567"/>
                    <w:lock w:val="sdtLocked"/>
                  </w:sdtPr>
                  <w:sdtEndPr/>
                  <w:sdtContent>
                    <w:p w14:paraId="1509E5C6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baf7c7093aad4ae58cbdcd74d795932e"/>
                          <w:id w:val="396330726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11.4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r>
                        <w:rPr>
                          <w:szCs w:val="24"/>
                          <w:lang w:val="en-US"/>
                        </w:rPr>
                        <w:t xml:space="preserve">Centre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būti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darbuotojas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atsakingas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už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finansinės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apskaitos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vykdymą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arba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šios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funkcijos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yra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perduotos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finansinę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apskaitą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vykdančiai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įmonei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</w:sdtContent>
                </w:sdt>
                <w:sdt>
                  <w:sdtPr>
                    <w:alias w:val="11.5 p."/>
                    <w:tag w:val="part_54213b340fd8454c8f23aee6d4c62849"/>
                    <w:id w:val="-1622294388"/>
                    <w:lock w:val="sdtLocked"/>
                  </w:sdtPr>
                  <w:sdtEndPr/>
                  <w:sdtContent>
                    <w:p w14:paraId="1509E5C7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54213b340fd8454c8f23aee6d4c62849"/>
                          <w:id w:val="-116839615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11.5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r>
                        <w:rPr>
                          <w:szCs w:val="24"/>
                          <w:lang w:val="en-US"/>
                        </w:rPr>
                        <w:t xml:space="preserve">Centre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dirbti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ne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mažiau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nei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du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jaunimo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darbuotojai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</w:sdtContent>
                </w:sdt>
                <w:sdt>
                  <w:sdtPr>
                    <w:alias w:val="11.6 p."/>
                    <w:tag w:val="part_c323b03c237444778520dd3657494898"/>
                    <w:id w:val="31928984"/>
                    <w:lock w:val="sdtLocked"/>
                  </w:sdtPr>
                  <w:sdtEndPr/>
                  <w:sdtContent>
                    <w:p w14:paraId="1509E5C8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c323b03c237444778520dd3657494898"/>
                          <w:id w:val="264511328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11.6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r>
                        <w:rPr>
                          <w:szCs w:val="24"/>
                          <w:lang w:val="en-US"/>
                        </w:rPr>
                        <w:t xml:space="preserve">Bent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vienas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Centro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jaunimo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darbuotojas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turėti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jaunimo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darbuotojo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sertifikatą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</w:sdtContent>
                </w:sdt>
                <w:sdt>
                  <w:sdtPr>
                    <w:alias w:val="11.7 p."/>
                    <w:tag w:val="part_3cf0a49a5a9e4b1eadd0ce883aa922ca"/>
                    <w:id w:val="-122162111"/>
                    <w:lock w:val="sdtLocked"/>
                  </w:sdtPr>
                  <w:sdtEndPr/>
                  <w:sdtContent>
                    <w:p w14:paraId="1509E5C9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3cf0a49a5a9e4b1eadd0ce883aa922ca"/>
                          <w:id w:val="1281606692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11.7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Administracinį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atlikti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šiam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darbui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įdarbintas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Centro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darbuotojas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arba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jaunimo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darbuotojas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, bet ta</w:t>
                      </w:r>
                      <w:r>
                        <w:rPr>
                          <w:szCs w:val="24"/>
                          <w:lang w:val="en-US"/>
                        </w:rPr>
                        <w:t xml:space="preserve">i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negali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užimti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daugiau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nei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20 proc. jo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laiko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</w:sdtContent>
                </w:sdt>
                <w:sdt>
                  <w:sdtPr>
                    <w:alias w:val="11.8 p."/>
                    <w:tag w:val="part_59b89d38e8ab4422a9b6578b6b394f67"/>
                    <w:id w:val="-1384248606"/>
                    <w:lock w:val="sdtLocked"/>
                  </w:sdtPr>
                  <w:sdtEndPr/>
                  <w:sdtContent>
                    <w:p w14:paraId="1509E5CA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59b89d38e8ab4422a9b6578b6b394f67"/>
                          <w:id w:val="-624629633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11.8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Tiesioginį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jaunimu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atlikti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Centro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jaunimo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darbuotojas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tai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sudaro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ne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mažiau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kaip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80 proc. jo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laiko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  <w:p w14:paraId="1509E5CB" w14:textId="77777777" w:rsidR="00B262BE" w:rsidRDefault="00FF61BA">
                      <w:pPr>
                        <w:jc w:val="both"/>
                        <w:rPr>
                          <w:rFonts w:eastAsia="Calibri"/>
                          <w:szCs w:val="24"/>
                        </w:rPr>
                      </w:pPr>
                    </w:p>
                  </w:sdtContent>
                </w:sdt>
              </w:sdtContent>
            </w:sdt>
          </w:sdtContent>
        </w:sdt>
        <w:sdt>
          <w:sdtPr>
            <w:alias w:val="skyrius"/>
            <w:tag w:val="part_02943852e2cd4caaa2021c6119754642"/>
            <w:id w:val="-1772157095"/>
            <w:lock w:val="sdtLocked"/>
          </w:sdtPr>
          <w:sdtEndPr/>
          <w:sdtContent>
            <w:p w14:paraId="1509E5CC" w14:textId="77777777" w:rsidR="00B262BE" w:rsidRDefault="00FF61BA">
              <w:pPr>
                <w:keepLines/>
                <w:suppressAutoHyphens/>
                <w:jc w:val="center"/>
                <w:textAlignment w:val="center"/>
                <w:rPr>
                  <w:b/>
                  <w:bCs/>
                  <w:caps/>
                  <w:color w:val="000000"/>
                  <w:szCs w:val="24"/>
                </w:rPr>
              </w:pPr>
              <w:r>
                <w:rPr>
                  <w:b/>
                  <w:bCs/>
                  <w:caps/>
                  <w:color w:val="000000"/>
                  <w:szCs w:val="24"/>
                </w:rPr>
                <w:t>IV. SKYRIUS</w:t>
              </w:r>
            </w:p>
            <w:p w14:paraId="1509E5CD" w14:textId="77777777" w:rsidR="00B262BE" w:rsidRDefault="00FF61BA">
              <w:pPr>
                <w:jc w:val="center"/>
                <w:rPr>
                  <w:rFonts w:eastAsia="Calibri"/>
                  <w:b/>
                  <w:szCs w:val="24"/>
                </w:rPr>
              </w:pPr>
              <w:sdt>
                <w:sdtPr>
                  <w:alias w:val="Pavadinimas"/>
                  <w:tag w:val="title_02943852e2cd4caaa2021c6119754642"/>
                  <w:id w:val="-1419482041"/>
                  <w:lock w:val="sdtLocked"/>
                </w:sdtPr>
                <w:sdtEndPr/>
                <w:sdtContent>
                  <w:r>
                    <w:rPr>
                      <w:rFonts w:eastAsia="Calibri"/>
                      <w:b/>
                      <w:szCs w:val="24"/>
                    </w:rPr>
                    <w:t>CENTRO DARBO ORGANIZAVIMAS</w:t>
                  </w:r>
                </w:sdtContent>
              </w:sdt>
            </w:p>
            <w:p w14:paraId="1509E5CE" w14:textId="77777777" w:rsidR="00B262BE" w:rsidRDefault="00B262BE">
              <w:pPr>
                <w:rPr>
                  <w:rFonts w:eastAsia="Calibri"/>
                  <w:b/>
                  <w:szCs w:val="24"/>
                </w:rPr>
              </w:pPr>
            </w:p>
            <w:sdt>
              <w:sdtPr>
                <w:alias w:val="12 p."/>
                <w:tag w:val="part_bbc2cccf4bad4dfa86f3938d03be7ee7"/>
                <w:id w:val="176079698"/>
                <w:lock w:val="sdtLocked"/>
              </w:sdtPr>
              <w:sdtEndPr/>
              <w:sdtContent>
                <w:p w14:paraId="1509E5CF" w14:textId="77777777" w:rsidR="00B262BE" w:rsidRDefault="00FF61BA">
                  <w:pPr>
                    <w:tabs>
                      <w:tab w:val="left" w:pos="1210"/>
                    </w:tabs>
                    <w:ind w:firstLine="720"/>
                    <w:jc w:val="both"/>
                    <w:rPr>
                      <w:szCs w:val="24"/>
                      <w:lang w:val="en-US"/>
                    </w:rPr>
                  </w:pPr>
                  <w:sdt>
                    <w:sdtPr>
                      <w:alias w:val="Numeris"/>
                      <w:tag w:val="nr_bbc2cccf4bad4dfa86f3938d03be7ee7"/>
                      <w:id w:val="642232433"/>
                      <w:lock w:val="sdtLocked"/>
                    </w:sdtPr>
                    <w:sdtEndPr/>
                    <w:sdtContent>
                      <w:r>
                        <w:rPr>
                          <w:rFonts w:eastAsia="Calibri"/>
                          <w:szCs w:val="24"/>
                        </w:rPr>
                        <w:t>12</w:t>
                      </w:r>
                    </w:sdtContent>
                  </w:sdt>
                  <w:r>
                    <w:rPr>
                      <w:rFonts w:eastAsia="Calibri"/>
                      <w:szCs w:val="24"/>
                    </w:rPr>
                    <w:t>.</w:t>
                  </w:r>
                  <w:r>
                    <w:rPr>
                      <w:rFonts w:eastAsia="Calibri"/>
                      <w:szCs w:val="24"/>
                    </w:rPr>
                    <w:tab/>
                  </w:r>
                  <w:r>
                    <w:rPr>
                      <w:szCs w:val="24"/>
                      <w:lang w:val="en-US"/>
                    </w:rPr>
                    <w:t xml:space="preserve">Centro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darbo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organizavimas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vykdomas</w:t>
                  </w:r>
                  <w:proofErr w:type="spellEnd"/>
                  <w:r>
                    <w:rPr>
                      <w:szCs w:val="24"/>
                      <w:lang w:val="en-US"/>
                    </w:rPr>
                    <w:t>:</w:t>
                  </w:r>
                </w:p>
                <w:sdt>
                  <w:sdtPr>
                    <w:alias w:val="12.1 p."/>
                    <w:tag w:val="part_9e6bba1443f34ece9ff8b57ca4f74604"/>
                    <w:id w:val="1630826740"/>
                    <w:lock w:val="sdtLocked"/>
                  </w:sdtPr>
                  <w:sdtEndPr/>
                  <w:sdtContent>
                    <w:p w14:paraId="1509E5D0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9e6bba1443f34ece9ff8b57ca4f74604"/>
                          <w:id w:val="848374544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12.1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jaunimu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būti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vykdomas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remiantis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Atvirų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jaunimo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centrų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veiklos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aprašu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patvirtintu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Lietuvos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Respublikos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socialinės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apsaugos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ministro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smartTag w:uri="schemas-tilde-lv/tildestengine" w:element="metric2">
                        <w:smartTagPr>
                          <w:attr w:name="metric_value" w:val="2012"/>
                          <w:attr w:name="metric_text" w:val="m"/>
                        </w:smartTagPr>
                        <w:r>
                          <w:rPr>
                            <w:szCs w:val="24"/>
                            <w:lang w:val="en-US"/>
                          </w:rPr>
                          <w:t>2012 m</w:t>
                        </w:r>
                      </w:smartTag>
                      <w:r>
                        <w:rPr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gruodžio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11 d.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įsakymu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Nr. A1-570 „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Dėl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Atvirų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jaunimo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centrų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veiklos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aprašo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patvirtinimo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“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Atvirų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jaunimo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centrų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erdvių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koncepcija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patvirtinta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Jaunimo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reikalų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departamento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prie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Socialinės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apsaugos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ministerijos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direktoriaus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smartTag w:uri="schemas-tilde-lv/tildestengine" w:element="metric2">
                        <w:smartTagPr>
                          <w:attr w:name="metric_value" w:val="2010"/>
                          <w:attr w:name="metric_text" w:val="m"/>
                        </w:smartTagPr>
                        <w:r>
                          <w:rPr>
                            <w:szCs w:val="24"/>
                            <w:lang w:val="en-US"/>
                          </w:rPr>
                          <w:t>2010 m</w:t>
                        </w:r>
                      </w:smartTag>
                      <w:r>
                        <w:rPr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balandžio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7 d.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įsakymu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Nr. 2V-38-(1.4).</w:t>
                      </w:r>
                    </w:p>
                  </w:sdtContent>
                </w:sdt>
                <w:sdt>
                  <w:sdtPr>
                    <w:alias w:val="12.2 p."/>
                    <w:tag w:val="part_ec666dc8e0f34b30ad7a6b70a29a81ad"/>
                    <w:id w:val="-660933547"/>
                    <w:lock w:val="sdtLocked"/>
                  </w:sdtPr>
                  <w:sdtEndPr/>
                  <w:sdtContent>
                    <w:p w14:paraId="1509E5D1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ec666dc8e0f34b30ad7a6b70a29a81ad"/>
                          <w:id w:val="-1995942151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12.2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jaunimu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</w:t>
                      </w:r>
                      <w:r>
                        <w:rPr>
                          <w:szCs w:val="24"/>
                          <w:lang w:val="en-US"/>
                        </w:rPr>
                        <w:t>ri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atitikti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Centro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Veiklos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planą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</w:sdtContent>
                </w:sdt>
                <w:sdt>
                  <w:sdtPr>
                    <w:alias w:val="12.3 p."/>
                    <w:tag w:val="part_7f9db16e220f40dd95db133e456792f7"/>
                    <w:id w:val="592282745"/>
                    <w:lock w:val="sdtLocked"/>
                  </w:sdtPr>
                  <w:sdtEndPr/>
                  <w:sdtContent>
                    <w:p w14:paraId="1509E5D2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7f9db16e220f40dd95db133e456792f7"/>
                          <w:id w:val="-712116093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12.3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Centre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jaunu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žmogumi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vykti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atviroje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erdvėje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gatvėje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individualiai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grupinių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užsiėmimų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metu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</w:sdtContent>
                </w:sdt>
                <w:sdt>
                  <w:sdtPr>
                    <w:alias w:val="12.4 p."/>
                    <w:tag w:val="part_38d14b8e8dc04758a31e94523c268264"/>
                    <w:id w:val="1903568537"/>
                    <w:lock w:val="sdtLocked"/>
                  </w:sdtPr>
                  <w:sdtEndPr/>
                  <w:sdtContent>
                    <w:p w14:paraId="1509E5D3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38d14b8e8dc04758a31e94523c268264"/>
                          <w:id w:val="1773744179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12.4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r>
                        <w:rPr>
                          <w:szCs w:val="24"/>
                          <w:lang w:val="en-US"/>
                        </w:rPr>
                        <w:t xml:space="preserve">Centro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lankytojai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būti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įtraukti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į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veiklų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formavimą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organizavimą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vykdymą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vertinimą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</w:sdtContent>
                </w:sdt>
                <w:sdt>
                  <w:sdtPr>
                    <w:alias w:val="12.5 p."/>
                    <w:tag w:val="part_f0df65ac2cc04c63aff59fbe9fe33806"/>
                    <w:id w:val="1428924894"/>
                    <w:lock w:val="sdtLocked"/>
                  </w:sdtPr>
                  <w:sdtEndPr/>
                  <w:sdtContent>
                    <w:p w14:paraId="1509E5D4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f0df65ac2cc04c63aff59fbe9fe33806"/>
                          <w:id w:val="74242858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12.5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Centras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turėti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teikiamų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paslaugų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vykdomų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veiklų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sąrašą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</w:sdtContent>
                </w:sdt>
                <w:sdt>
                  <w:sdtPr>
                    <w:alias w:val="12.6 p."/>
                    <w:tag w:val="part_601e097da7a14850847879c4484f7f9e"/>
                    <w:id w:val="1702051442"/>
                    <w:lock w:val="sdtLocked"/>
                  </w:sdtPr>
                  <w:sdtEndPr/>
                  <w:sdtContent>
                    <w:p w14:paraId="1509E5D5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601e097da7a14850847879c4484f7f9e"/>
                          <w:id w:val="268060091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12.6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Centras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turėti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naudoti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veiklos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fiksavimo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dokumentaciją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. </w:t>
                      </w:r>
                    </w:p>
                  </w:sdtContent>
                </w:sdt>
                <w:sdt>
                  <w:sdtPr>
                    <w:alias w:val="12.7 p."/>
                    <w:tag w:val="part_be016881d5784adc886298fc32bc5a28"/>
                    <w:id w:val="-1610727494"/>
                    <w:lock w:val="sdtLocked"/>
                  </w:sdtPr>
                  <w:sdtEndPr/>
                  <w:sdtContent>
                    <w:p w14:paraId="1509E5D6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be016881d5784adc886298fc32bc5a28"/>
                          <w:id w:val="-609510480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12.7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Centras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turėti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kartu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lankytojais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sukurtas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Centro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elgesio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taisykles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</w:sdtContent>
                </w:sdt>
                <w:sdt>
                  <w:sdtPr>
                    <w:alias w:val="12.8 p."/>
                    <w:tag w:val="part_beb92fe046714a728746fc456669e11a"/>
                    <w:id w:val="417374452"/>
                    <w:lock w:val="sdtLocked"/>
                  </w:sdtPr>
                  <w:sdtEndPr/>
                  <w:sdtContent>
                    <w:p w14:paraId="1509E5D7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beb92fe046714a728746fc456669e11a"/>
                          <w:id w:val="245158590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12.8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r>
                        <w:rPr>
                          <w:szCs w:val="24"/>
                          <w:lang w:val="en-US"/>
                        </w:rPr>
                        <w:t xml:space="preserve">Centro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laikas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būti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planuojamas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atsižvelgiant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į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jaunimo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poreikius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vietos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mokymo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įstaigų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laiką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</w:sdtContent>
                </w:sdt>
                <w:sdt>
                  <w:sdtPr>
                    <w:alias w:val="12.9 p."/>
                    <w:tag w:val="part_67f1a18f30f742149ba747b66a5f9338"/>
                    <w:id w:val="-1730296748"/>
                    <w:lock w:val="sdtLocked"/>
                  </w:sdtPr>
                  <w:sdtEndPr/>
                  <w:sdtContent>
                    <w:p w14:paraId="1509E5D8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67f1a18f30f742149ba747b66a5f9338"/>
                          <w:id w:val="110176488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12.9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r>
                        <w:rPr>
                          <w:szCs w:val="24"/>
                          <w:lang w:val="en-US"/>
                        </w:rPr>
                        <w:t xml:space="preserve">Centro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veikla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būti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vystoma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remiantis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gerąja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atviro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jaunimu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praktika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Lietuvoje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užsienyje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</w:sdtContent>
                </w:sdt>
                <w:sdt>
                  <w:sdtPr>
                    <w:alias w:val="12.10 p."/>
                    <w:tag w:val="part_7b3b135675364810a67de58d6c588f6d"/>
                    <w:id w:val="916364619"/>
                    <w:lock w:val="sdtLocked"/>
                  </w:sdtPr>
                  <w:sdtEndPr/>
                  <w:sdtContent>
                    <w:p w14:paraId="1509E5D9" w14:textId="77777777" w:rsidR="00B262BE" w:rsidRDefault="00FF61BA">
                      <w:pPr>
                        <w:tabs>
                          <w:tab w:val="left" w:pos="121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7b3b135675364810a67de58d6c588f6d"/>
                          <w:id w:val="515961050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12.10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Centras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taikyti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įvairius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jaunimo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poreikius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atitinkančius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jaunimu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metodus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įgyvendinamus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neformalaus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ugdymo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principais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: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mokymasis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per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patirtį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užsiėmimai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grupėmis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diskusijos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kūrybinės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laboratorijos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seminarai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individualios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konsultacijos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mokymasis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iš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bendraamži</w:t>
                      </w:r>
                      <w:r>
                        <w:rPr>
                          <w:szCs w:val="24"/>
                          <w:lang w:val="en-US"/>
                        </w:rPr>
                        <w:t>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kt.</w:t>
                      </w:r>
                    </w:p>
                  </w:sdtContent>
                </w:sdt>
                <w:sdt>
                  <w:sdtPr>
                    <w:alias w:val="12.11 p."/>
                    <w:tag w:val="part_11c50e57be7b42e49f897663f4e79b5d"/>
                    <w:id w:val="1812136855"/>
                    <w:lock w:val="sdtLocked"/>
                  </w:sdtPr>
                  <w:sdtEndPr/>
                  <w:sdtContent>
                    <w:p w14:paraId="1509E5DA" w14:textId="77777777" w:rsidR="00B262BE" w:rsidRDefault="00FF61BA">
                      <w:pPr>
                        <w:tabs>
                          <w:tab w:val="left" w:pos="132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11c50e57be7b42e49f897663f4e79b5d"/>
                          <w:id w:val="-1522002731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12.11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Centras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vykdyti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vaiko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minimalios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priežiūros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priemones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numatytas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Lietuvos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Respublikos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vaiko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minimalios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vidutinės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priežiūros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įstatymo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6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straipsnio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1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dalies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2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5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punktuose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  <w:p w14:paraId="1509E5DB" w14:textId="77777777" w:rsidR="00B262BE" w:rsidRDefault="00FF61BA">
                      <w:pPr>
                        <w:ind w:left="792"/>
                        <w:jc w:val="both"/>
                        <w:rPr>
                          <w:rFonts w:eastAsia="Calibri"/>
                          <w:szCs w:val="24"/>
                        </w:rPr>
                      </w:pPr>
                    </w:p>
                  </w:sdtContent>
                </w:sdt>
              </w:sdtContent>
            </w:sdt>
          </w:sdtContent>
        </w:sdt>
        <w:sdt>
          <w:sdtPr>
            <w:alias w:val="skyrius"/>
            <w:tag w:val="part_24cbc816a7874776a68b92fcfa42cb36"/>
            <w:id w:val="1280293453"/>
            <w:lock w:val="sdtLocked"/>
          </w:sdtPr>
          <w:sdtEndPr/>
          <w:sdtContent>
            <w:p w14:paraId="1509E5DC" w14:textId="77777777" w:rsidR="00B262BE" w:rsidRDefault="00FF61BA">
              <w:pPr>
                <w:jc w:val="center"/>
                <w:rPr>
                  <w:rFonts w:eastAsia="Calibri"/>
                  <w:b/>
                  <w:szCs w:val="24"/>
                </w:rPr>
              </w:pPr>
              <w:r>
                <w:rPr>
                  <w:rFonts w:eastAsia="Calibri"/>
                  <w:b/>
                  <w:szCs w:val="24"/>
                </w:rPr>
                <w:t>V. SKYRIUS</w:t>
              </w:r>
            </w:p>
            <w:p w14:paraId="1509E5DD" w14:textId="77777777" w:rsidR="00B262BE" w:rsidRDefault="00FF61BA">
              <w:pPr>
                <w:jc w:val="center"/>
                <w:rPr>
                  <w:rFonts w:eastAsia="Calibri"/>
                  <w:b/>
                  <w:szCs w:val="24"/>
                </w:rPr>
              </w:pPr>
              <w:sdt>
                <w:sdtPr>
                  <w:alias w:val="Pavadinimas"/>
                  <w:tag w:val="title_24cbc816a7874776a68b92fcfa42cb36"/>
                  <w:id w:val="608162368"/>
                  <w:lock w:val="sdtLocked"/>
                </w:sdtPr>
                <w:sdtEndPr/>
                <w:sdtContent>
                  <w:r>
                    <w:rPr>
                      <w:rFonts w:eastAsia="Calibri"/>
                      <w:b/>
                      <w:szCs w:val="24"/>
                    </w:rPr>
                    <w:t>CENTRO VIETA IR PATALPOS</w:t>
                  </w:r>
                </w:sdtContent>
              </w:sdt>
            </w:p>
            <w:p w14:paraId="1509E5DE" w14:textId="77777777" w:rsidR="00B262BE" w:rsidRDefault="00B262BE">
              <w:pPr>
                <w:jc w:val="center"/>
                <w:rPr>
                  <w:rFonts w:eastAsia="Calibri"/>
                  <w:b/>
                  <w:szCs w:val="24"/>
                </w:rPr>
              </w:pPr>
            </w:p>
            <w:sdt>
              <w:sdtPr>
                <w:alias w:val="13 p."/>
                <w:tag w:val="part_c2982f192b294a17ab980e2e9cfc3633"/>
                <w:id w:val="329264789"/>
                <w:lock w:val="sdtLocked"/>
              </w:sdtPr>
              <w:sdtEndPr/>
              <w:sdtContent>
                <w:p w14:paraId="1509E5DF" w14:textId="77777777" w:rsidR="00B262BE" w:rsidRDefault="00FF61BA">
                  <w:pPr>
                    <w:tabs>
                      <w:tab w:val="left" w:pos="1320"/>
                    </w:tabs>
                    <w:ind w:firstLine="720"/>
                    <w:jc w:val="both"/>
                    <w:rPr>
                      <w:szCs w:val="24"/>
                      <w:lang w:val="en-US"/>
                    </w:rPr>
                  </w:pPr>
                  <w:sdt>
                    <w:sdtPr>
                      <w:alias w:val="Numeris"/>
                      <w:tag w:val="nr_c2982f192b294a17ab980e2e9cfc3633"/>
                      <w:id w:val="1302042801"/>
                      <w:lock w:val="sdtLocked"/>
                    </w:sdtPr>
                    <w:sdtEndPr/>
                    <w:sdtContent>
                      <w:r>
                        <w:rPr>
                          <w:rFonts w:eastAsia="Calibri"/>
                          <w:szCs w:val="24"/>
                        </w:rPr>
                        <w:t>13</w:t>
                      </w:r>
                    </w:sdtContent>
                  </w:sdt>
                  <w:r>
                    <w:rPr>
                      <w:rFonts w:eastAsia="Calibri"/>
                      <w:szCs w:val="24"/>
                    </w:rPr>
                    <w:t>.</w:t>
                  </w:r>
                  <w:r>
                    <w:rPr>
                      <w:rFonts w:eastAsia="Calibri"/>
                      <w:szCs w:val="24"/>
                    </w:rPr>
                    <w:tab/>
                  </w:r>
                  <w:r>
                    <w:rPr>
                      <w:szCs w:val="24"/>
                      <w:lang w:val="en-US"/>
                    </w:rPr>
                    <w:t>Cen</w:t>
                  </w:r>
                  <w:r>
                    <w:rPr>
                      <w:szCs w:val="24"/>
                      <w:lang w:val="en-US"/>
                    </w:rPr>
                    <w:t xml:space="preserve">tro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vieta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ir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patalpos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turi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atitikti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šiuos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reikalavimus</w:t>
                  </w:r>
                  <w:proofErr w:type="spellEnd"/>
                  <w:r>
                    <w:rPr>
                      <w:szCs w:val="24"/>
                      <w:lang w:val="en-US"/>
                    </w:rPr>
                    <w:t>:</w:t>
                  </w:r>
                </w:p>
                <w:sdt>
                  <w:sdtPr>
                    <w:alias w:val="13.1 p."/>
                    <w:tag w:val="part_0623bd256d8a4428958d7133d7f46acc"/>
                    <w:id w:val="-2063164199"/>
                    <w:lock w:val="sdtLocked"/>
                  </w:sdtPr>
                  <w:sdtEndPr/>
                  <w:sdtContent>
                    <w:p w14:paraId="1509E5E0" w14:textId="77777777" w:rsidR="00B262BE" w:rsidRDefault="00FF61BA">
                      <w:pPr>
                        <w:tabs>
                          <w:tab w:val="left" w:pos="132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0623bd256d8a4428958d7133d7f46acc"/>
                          <w:id w:val="287790965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13.1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Centras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daugiau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nei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vieną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patalpą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. </w:t>
                      </w:r>
                    </w:p>
                  </w:sdtContent>
                </w:sdt>
                <w:sdt>
                  <w:sdtPr>
                    <w:alias w:val="13.2 p."/>
                    <w:tag w:val="part_66740a695eab4e6d9e7f58840ace85a7"/>
                    <w:id w:val="-1911606682"/>
                    <w:lock w:val="sdtLocked"/>
                  </w:sdtPr>
                  <w:sdtEndPr/>
                  <w:sdtContent>
                    <w:p w14:paraId="1509E5E1" w14:textId="77777777" w:rsidR="00B262BE" w:rsidRDefault="00FF61BA">
                      <w:pPr>
                        <w:tabs>
                          <w:tab w:val="left" w:pos="132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66740a695eab4e6d9e7f58840ace85a7"/>
                          <w:id w:val="2143768170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13.2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r>
                        <w:rPr>
                          <w:szCs w:val="24"/>
                          <w:lang w:val="en-US"/>
                        </w:rPr>
                        <w:t xml:space="preserve">Centro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patalpų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išorėje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yra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lengvai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įskaitoma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iškaba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įstaigos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pavadinimu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bei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laiku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</w:sdtContent>
                </w:sdt>
                <w:sdt>
                  <w:sdtPr>
                    <w:alias w:val="13.3 p."/>
                    <w:tag w:val="part_4a0c0c7280104b18a39bd52c2266578a"/>
                    <w:id w:val="991991384"/>
                    <w:lock w:val="sdtLocked"/>
                  </w:sdtPr>
                  <w:sdtEndPr/>
                  <w:sdtContent>
                    <w:p w14:paraId="1509E5E2" w14:textId="77777777" w:rsidR="00B262BE" w:rsidRDefault="00FF61BA">
                      <w:pPr>
                        <w:tabs>
                          <w:tab w:val="left" w:pos="132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4a0c0c7280104b18a39bd52c2266578a"/>
                          <w:id w:val="-1141951595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13.3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r>
                        <w:rPr>
                          <w:szCs w:val="24"/>
                          <w:lang w:val="en-US"/>
                        </w:rPr>
                        <w:t xml:space="preserve">Centro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patalpose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įrengtas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šildymas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apš</w:t>
                      </w:r>
                      <w:r>
                        <w:rPr>
                          <w:szCs w:val="24"/>
                          <w:lang w:val="en-US"/>
                        </w:rPr>
                        <w:t>vietimas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sanitarinės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patalpos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tualetas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),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tiekiamas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vanduo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</w:sdtContent>
                </w:sdt>
                <w:sdt>
                  <w:sdtPr>
                    <w:alias w:val="13.4 p."/>
                    <w:tag w:val="part_964e6e1ebee942c4ab665e239acb868b"/>
                    <w:id w:val="-739794009"/>
                    <w:lock w:val="sdtLocked"/>
                  </w:sdtPr>
                  <w:sdtEndPr/>
                  <w:sdtContent>
                    <w:p w14:paraId="1509E5E3" w14:textId="77777777" w:rsidR="00B262BE" w:rsidRDefault="00FF61BA">
                      <w:pPr>
                        <w:tabs>
                          <w:tab w:val="left" w:pos="132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964e6e1ebee942c4ab665e239acb868b"/>
                          <w:id w:val="325251974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13.4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Centras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yra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pasiekiamas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mobiliojo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fiksuoto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ryšio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telefonu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</w:sdtContent>
                </w:sdt>
                <w:sdt>
                  <w:sdtPr>
                    <w:alias w:val="13.5 p."/>
                    <w:tag w:val="part_be70e8d6839545aeac9b1cd5974d5079"/>
                    <w:id w:val="834737349"/>
                    <w:lock w:val="sdtLocked"/>
                  </w:sdtPr>
                  <w:sdtEndPr/>
                  <w:sdtContent>
                    <w:p w14:paraId="1509E5E4" w14:textId="77777777" w:rsidR="00B262BE" w:rsidRDefault="00FF61BA">
                      <w:pPr>
                        <w:tabs>
                          <w:tab w:val="left" w:pos="132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be70e8d6839545aeac9b1cd5974d5079"/>
                          <w:id w:val="-1403141250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13.5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Centras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turi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internetinį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tinklalapį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/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socialinių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tinklų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paskyrą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  <w:p w14:paraId="1509E5E5" w14:textId="77777777" w:rsidR="00B262BE" w:rsidRDefault="00FF61BA">
                      <w:pPr>
                        <w:jc w:val="both"/>
                        <w:rPr>
                          <w:rFonts w:eastAsia="Calibri"/>
                          <w:szCs w:val="24"/>
                        </w:rPr>
                      </w:pPr>
                    </w:p>
                  </w:sdtContent>
                </w:sdt>
              </w:sdtContent>
            </w:sdt>
          </w:sdtContent>
        </w:sdt>
        <w:sdt>
          <w:sdtPr>
            <w:alias w:val="skyrius"/>
            <w:tag w:val="part_a156f7fa5ead4f248e9d639a6343cb8c"/>
            <w:id w:val="-1644498895"/>
            <w:lock w:val="sdtLocked"/>
          </w:sdtPr>
          <w:sdtEndPr/>
          <w:sdtContent>
            <w:p w14:paraId="1509E5E6" w14:textId="77777777" w:rsidR="00B262BE" w:rsidRDefault="00FF61BA">
              <w:pPr>
                <w:jc w:val="center"/>
                <w:rPr>
                  <w:rFonts w:eastAsia="Calibri"/>
                  <w:b/>
                  <w:szCs w:val="24"/>
                </w:rPr>
              </w:pPr>
              <w:r>
                <w:rPr>
                  <w:rFonts w:eastAsia="Calibri"/>
                  <w:b/>
                  <w:szCs w:val="24"/>
                </w:rPr>
                <w:t>VI. SKYRIUS</w:t>
              </w:r>
            </w:p>
            <w:p w14:paraId="1509E5E7" w14:textId="77777777" w:rsidR="00B262BE" w:rsidRDefault="00FF61BA">
              <w:pPr>
                <w:jc w:val="center"/>
                <w:rPr>
                  <w:rFonts w:eastAsia="Calibri"/>
                  <w:b/>
                  <w:szCs w:val="24"/>
                </w:rPr>
              </w:pPr>
              <w:sdt>
                <w:sdtPr>
                  <w:alias w:val="Pavadinimas"/>
                  <w:tag w:val="title_a156f7fa5ead4f248e9d639a6343cb8c"/>
                  <w:id w:val="-2010119518"/>
                  <w:lock w:val="sdtLocked"/>
                </w:sdtPr>
                <w:sdtEndPr/>
                <w:sdtContent>
                  <w:r>
                    <w:rPr>
                      <w:rFonts w:eastAsia="Calibri"/>
                      <w:b/>
                      <w:szCs w:val="24"/>
                    </w:rPr>
                    <w:t xml:space="preserve">CENTRO FINANSINIAI </w:t>
                  </w:r>
                  <w:r>
                    <w:rPr>
                      <w:rFonts w:eastAsia="Calibri"/>
                      <w:b/>
                      <w:szCs w:val="24"/>
                    </w:rPr>
                    <w:t>IŠTEKLIAI</w:t>
                  </w:r>
                </w:sdtContent>
              </w:sdt>
            </w:p>
            <w:p w14:paraId="1509E5E8" w14:textId="77777777" w:rsidR="00B262BE" w:rsidRDefault="00B262BE">
              <w:pPr>
                <w:jc w:val="center"/>
                <w:rPr>
                  <w:rFonts w:eastAsia="Calibri"/>
                  <w:b/>
                  <w:szCs w:val="24"/>
                </w:rPr>
              </w:pPr>
            </w:p>
            <w:sdt>
              <w:sdtPr>
                <w:alias w:val="14 p."/>
                <w:tag w:val="part_709efc32df6b4da3aa6f1743720dc1db"/>
                <w:id w:val="280618187"/>
                <w:lock w:val="sdtLocked"/>
              </w:sdtPr>
              <w:sdtEndPr/>
              <w:sdtContent>
                <w:p w14:paraId="1509E5E9" w14:textId="77777777" w:rsidR="00B262BE" w:rsidRDefault="00FF61BA">
                  <w:pPr>
                    <w:tabs>
                      <w:tab w:val="left" w:pos="1320"/>
                    </w:tabs>
                    <w:ind w:firstLine="770"/>
                    <w:jc w:val="both"/>
                    <w:rPr>
                      <w:szCs w:val="24"/>
                      <w:lang w:val="en-US"/>
                    </w:rPr>
                  </w:pPr>
                  <w:sdt>
                    <w:sdtPr>
                      <w:alias w:val="Numeris"/>
                      <w:tag w:val="nr_709efc32df6b4da3aa6f1743720dc1db"/>
                      <w:id w:val="1542245086"/>
                      <w:lock w:val="sdtLocked"/>
                    </w:sdtPr>
                    <w:sdtEndPr/>
                    <w:sdtContent>
                      <w:r>
                        <w:rPr>
                          <w:rFonts w:eastAsia="Calibri"/>
                          <w:szCs w:val="24"/>
                        </w:rPr>
                        <w:t>14</w:t>
                      </w:r>
                    </w:sdtContent>
                  </w:sdt>
                  <w:r>
                    <w:rPr>
                      <w:rFonts w:eastAsia="Calibri"/>
                      <w:szCs w:val="24"/>
                    </w:rPr>
                    <w:t>.</w:t>
                  </w:r>
                  <w:r>
                    <w:rPr>
                      <w:rFonts w:eastAsia="Calibri"/>
                      <w:szCs w:val="24"/>
                    </w:rPr>
                    <w:tab/>
                  </w:r>
                  <w:proofErr w:type="spellStart"/>
                  <w:r>
                    <w:rPr>
                      <w:szCs w:val="24"/>
                      <w:lang w:val="en-US"/>
                    </w:rPr>
                    <w:t>Centras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didžiąja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dalimi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yra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išlaikomas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iš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vietos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savivaldos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biudžeto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szCs w:val="24"/>
                      <w:lang w:val="en-US"/>
                    </w:rPr>
                    <w:t>finansuojamas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patalpų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išlaikymas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komunalinės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paslaugos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bei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Centro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darbuotojų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darbo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užmokestis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)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ir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/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ar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kitų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finansinių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šaltinių</w:t>
                  </w:r>
                  <w:proofErr w:type="spellEnd"/>
                  <w:r>
                    <w:rPr>
                      <w:szCs w:val="24"/>
                      <w:lang w:val="en-US"/>
                    </w:rPr>
                    <w:t>.</w:t>
                  </w:r>
                </w:p>
                <w:p w14:paraId="1509E5EA" w14:textId="77777777" w:rsidR="00B262BE" w:rsidRDefault="00FF61BA">
                  <w:pPr>
                    <w:jc w:val="both"/>
                    <w:rPr>
                      <w:rFonts w:eastAsia="Calibri"/>
                      <w:szCs w:val="24"/>
                    </w:rPr>
                  </w:pPr>
                </w:p>
              </w:sdtContent>
            </w:sdt>
          </w:sdtContent>
        </w:sdt>
        <w:sdt>
          <w:sdtPr>
            <w:alias w:val="skyrius"/>
            <w:tag w:val="part_0cbb0f7325b143b1ba8282faab69cca4"/>
            <w:id w:val="-695849023"/>
            <w:lock w:val="sdtLocked"/>
          </w:sdtPr>
          <w:sdtEndPr/>
          <w:sdtContent>
            <w:p w14:paraId="1509E5EB" w14:textId="77777777" w:rsidR="00B262BE" w:rsidRDefault="00FF61BA">
              <w:pPr>
                <w:jc w:val="center"/>
                <w:rPr>
                  <w:rFonts w:eastAsia="Calibri"/>
                  <w:b/>
                  <w:szCs w:val="24"/>
                </w:rPr>
              </w:pPr>
              <w:r>
                <w:rPr>
                  <w:rFonts w:eastAsia="Calibri"/>
                  <w:b/>
                  <w:szCs w:val="24"/>
                </w:rPr>
                <w:t>VII. SKYRIUS</w:t>
              </w:r>
            </w:p>
            <w:p w14:paraId="1509E5EC" w14:textId="77777777" w:rsidR="00B262BE" w:rsidRDefault="00FF61BA">
              <w:pPr>
                <w:jc w:val="center"/>
                <w:rPr>
                  <w:rFonts w:eastAsia="Calibri"/>
                  <w:b/>
                  <w:szCs w:val="24"/>
                </w:rPr>
              </w:pPr>
              <w:sdt>
                <w:sdtPr>
                  <w:alias w:val="Pavadinimas"/>
                  <w:tag w:val="title_0cbb0f7325b143b1ba8282faab69cca4"/>
                  <w:id w:val="-172730240"/>
                  <w:lock w:val="sdtLocked"/>
                </w:sdtPr>
                <w:sdtEndPr/>
                <w:sdtContent>
                  <w:r>
                    <w:rPr>
                      <w:rFonts w:eastAsia="Calibri"/>
                      <w:b/>
                      <w:szCs w:val="24"/>
                    </w:rPr>
                    <w:t>CENTRO BENDRADARBIA</w:t>
                  </w:r>
                  <w:r>
                    <w:rPr>
                      <w:rFonts w:eastAsia="Calibri"/>
                      <w:b/>
                      <w:szCs w:val="24"/>
                    </w:rPr>
                    <w:t>VIMAS</w:t>
                  </w:r>
                </w:sdtContent>
              </w:sdt>
            </w:p>
            <w:p w14:paraId="1509E5ED" w14:textId="77777777" w:rsidR="00B262BE" w:rsidRDefault="00B262BE">
              <w:pPr>
                <w:jc w:val="center"/>
                <w:rPr>
                  <w:rFonts w:eastAsia="Calibri"/>
                  <w:b/>
                  <w:szCs w:val="24"/>
                </w:rPr>
              </w:pPr>
            </w:p>
            <w:sdt>
              <w:sdtPr>
                <w:alias w:val="15 p."/>
                <w:tag w:val="part_8fbb7b38e8f8439c9c04e46798bee785"/>
                <w:id w:val="1938400329"/>
                <w:lock w:val="sdtLocked"/>
              </w:sdtPr>
              <w:sdtEndPr/>
              <w:sdtContent>
                <w:p w14:paraId="1509E5EE" w14:textId="77777777" w:rsidR="00B262BE" w:rsidRDefault="00FF61BA">
                  <w:pPr>
                    <w:tabs>
                      <w:tab w:val="left" w:pos="1320"/>
                    </w:tabs>
                    <w:ind w:firstLine="720"/>
                    <w:jc w:val="both"/>
                    <w:rPr>
                      <w:szCs w:val="24"/>
                      <w:lang w:val="en-US"/>
                    </w:rPr>
                  </w:pPr>
                  <w:sdt>
                    <w:sdtPr>
                      <w:alias w:val="Numeris"/>
                      <w:tag w:val="nr_8fbb7b38e8f8439c9c04e46798bee785"/>
                      <w:id w:val="2090189334"/>
                      <w:lock w:val="sdtLocked"/>
                    </w:sdtPr>
                    <w:sdtEndPr/>
                    <w:sdtContent>
                      <w:r>
                        <w:rPr>
                          <w:rFonts w:eastAsia="Calibri"/>
                          <w:szCs w:val="24"/>
                        </w:rPr>
                        <w:t>15</w:t>
                      </w:r>
                    </w:sdtContent>
                  </w:sdt>
                  <w:r>
                    <w:rPr>
                      <w:rFonts w:eastAsia="Calibri"/>
                      <w:szCs w:val="24"/>
                    </w:rPr>
                    <w:t>.</w:t>
                  </w:r>
                  <w:r>
                    <w:rPr>
                      <w:rFonts w:eastAsia="Calibri"/>
                      <w:szCs w:val="24"/>
                    </w:rPr>
                    <w:tab/>
                  </w:r>
                  <w:r>
                    <w:rPr>
                      <w:szCs w:val="24"/>
                      <w:lang w:val="en-US"/>
                    </w:rPr>
                    <w:t xml:space="preserve">Centro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bendradarbiavimas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vykdomas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: </w:t>
                  </w:r>
                </w:p>
                <w:sdt>
                  <w:sdtPr>
                    <w:alias w:val="15.1 p."/>
                    <w:tag w:val="part_6b4e1a80f19042789a136338b314ac55"/>
                    <w:id w:val="334737459"/>
                    <w:lock w:val="sdtLocked"/>
                  </w:sdtPr>
                  <w:sdtEndPr/>
                  <w:sdtContent>
                    <w:p w14:paraId="1509E5EF" w14:textId="77777777" w:rsidR="00B262BE" w:rsidRDefault="00FF61BA">
                      <w:pPr>
                        <w:tabs>
                          <w:tab w:val="left" w:pos="132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6b4e1a80f19042789a136338b314ac55"/>
                          <w:id w:val="918376573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15.1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Centras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bendradarbiauja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kitomis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jaunimu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vykdančiomis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organizacijomis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</w:sdtContent>
                </w:sdt>
                <w:sdt>
                  <w:sdtPr>
                    <w:alias w:val="15.2 p."/>
                    <w:tag w:val="part_0477f49dbb30401ca4fb484542775e70"/>
                    <w:id w:val="-1706951230"/>
                    <w:lock w:val="sdtLocked"/>
                  </w:sdtPr>
                  <w:sdtEndPr/>
                  <w:sdtContent>
                    <w:p w14:paraId="1509E5F0" w14:textId="77777777" w:rsidR="00B262BE" w:rsidRDefault="00FF61BA">
                      <w:pPr>
                        <w:tabs>
                          <w:tab w:val="left" w:pos="132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0477f49dbb30401ca4fb484542775e70"/>
                          <w:id w:val="-450622778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15.2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Centras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bendradarbiauja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savivaldybės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teritorijoje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veiklą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vykdančiomis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kitomis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valstybinėmis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savivald</w:t>
                      </w:r>
                      <w:r>
                        <w:rPr>
                          <w:szCs w:val="24"/>
                          <w:lang w:val="en-US"/>
                        </w:rPr>
                        <w:t>ybės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nevyriausybinėmis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organizacijomis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>.</w:t>
                      </w:r>
                    </w:p>
                  </w:sdtContent>
                </w:sdt>
                <w:sdt>
                  <w:sdtPr>
                    <w:alias w:val="15.3 p."/>
                    <w:tag w:val="part_1e9c5a69b9e649bb8621e25c3580b5b5"/>
                    <w:id w:val="1807890437"/>
                    <w:lock w:val="sdtLocked"/>
                  </w:sdtPr>
                  <w:sdtEndPr/>
                  <w:sdtContent>
                    <w:p w14:paraId="1509E5F1" w14:textId="77777777" w:rsidR="00B262BE" w:rsidRDefault="00FF61BA">
                      <w:pPr>
                        <w:tabs>
                          <w:tab w:val="left" w:pos="1320"/>
                        </w:tabs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sdt>
                        <w:sdtPr>
                          <w:alias w:val="Numeris"/>
                          <w:tag w:val="nr_1e9c5a69b9e649bb8621e25c3580b5b5"/>
                          <w:id w:val="2090957190"/>
                          <w:lock w:val="sdtLocked"/>
                        </w:sdtPr>
                        <w:sdtEndPr/>
                        <w:sdtContent>
                          <w:r>
                            <w:rPr>
                              <w:rFonts w:eastAsia="Calibri"/>
                              <w:szCs w:val="24"/>
                            </w:rPr>
                            <w:t>15.3</w:t>
                          </w:r>
                        </w:sdtContent>
                      </w:sdt>
                      <w:r>
                        <w:rPr>
                          <w:rFonts w:eastAsia="Calibri"/>
                          <w:szCs w:val="24"/>
                        </w:rPr>
                        <w:t>.</w:t>
                      </w:r>
                      <w:r>
                        <w:rPr>
                          <w:rFonts w:eastAsia="Calibri"/>
                          <w:szCs w:val="24"/>
                        </w:rPr>
                        <w:tab/>
                      </w:r>
                      <w:r>
                        <w:rPr>
                          <w:szCs w:val="24"/>
                          <w:lang w:val="en-US"/>
                        </w:rPr>
                        <w:t xml:space="preserve">Bent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kartą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per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metus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Centras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dalyvauja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tarpžinybiniuose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susitikimuose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su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socialiniais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darbuotojais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nepilnamečių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reikalų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inspektoriais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vaiko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teisių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apsaugos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specialistais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  <w:lang w:val="en-US"/>
                        </w:rPr>
                        <w:t>ir</w:t>
                      </w:r>
                      <w:proofErr w:type="spellEnd"/>
                      <w:r>
                        <w:rPr>
                          <w:szCs w:val="24"/>
                          <w:lang w:val="en-US"/>
                        </w:rPr>
                        <w:t xml:space="preserve"> kt.</w:t>
                      </w:r>
                    </w:p>
                    <w:p w14:paraId="1509E5F2" w14:textId="77777777" w:rsidR="00B262BE" w:rsidRDefault="00B262BE">
                      <w:pPr>
                        <w:jc w:val="both"/>
                        <w:rPr>
                          <w:szCs w:val="24"/>
                        </w:rPr>
                      </w:pPr>
                    </w:p>
                    <w:p w14:paraId="1509E5F3" w14:textId="77777777" w:rsidR="00B262BE" w:rsidRDefault="00FF61BA">
                      <w:pPr>
                        <w:jc w:val="both"/>
                        <w:rPr>
                          <w:b/>
                          <w:szCs w:val="24"/>
                        </w:rPr>
                      </w:pPr>
                    </w:p>
                  </w:sdtContent>
                </w:sdt>
              </w:sdtContent>
            </w:sdt>
          </w:sdtContent>
        </w:sdt>
        <w:sdt>
          <w:sdtPr>
            <w:rPr>
              <w:rFonts w:eastAsia="Calibri"/>
              <w:b/>
              <w:szCs w:val="24"/>
            </w:rPr>
            <w:alias w:val="skyrius"/>
            <w:tag w:val="part_c5f07c07ce99409386a02b9a2c25a4ca"/>
            <w:id w:val="-1214191526"/>
            <w:lock w:val="sdtLocked"/>
            <w:placeholder>
              <w:docPart w:val="DefaultPlaceholder_1082065158"/>
            </w:placeholder>
          </w:sdtPr>
          <w:sdtEndPr>
            <w:rPr>
              <w:b w:val="0"/>
            </w:rPr>
          </w:sdtEndPr>
          <w:sdtContent>
            <w:p w14:paraId="1509E5F4" w14:textId="3B703C94" w:rsidR="00B262BE" w:rsidRDefault="00FF61BA">
              <w:pPr>
                <w:jc w:val="center"/>
                <w:rPr>
                  <w:rFonts w:eastAsia="Calibri"/>
                  <w:b/>
                  <w:szCs w:val="24"/>
                </w:rPr>
              </w:pPr>
              <w:r>
                <w:rPr>
                  <w:rFonts w:eastAsia="Calibri"/>
                  <w:b/>
                  <w:szCs w:val="24"/>
                </w:rPr>
                <w:t>VIII. SKYRIUS</w:t>
              </w:r>
            </w:p>
            <w:p w14:paraId="1509E5F5" w14:textId="77777777" w:rsidR="00B262BE" w:rsidRDefault="00FF61BA">
              <w:pPr>
                <w:jc w:val="center"/>
                <w:rPr>
                  <w:rFonts w:eastAsia="Calibri"/>
                  <w:b/>
                  <w:szCs w:val="24"/>
                </w:rPr>
              </w:pPr>
              <w:sdt>
                <w:sdtPr>
                  <w:alias w:val="Pavadinimas"/>
                  <w:tag w:val="title_c5f07c07ce99409386a02b9a2c25a4ca"/>
                  <w:id w:val="1174534423"/>
                  <w:lock w:val="sdtLocked"/>
                </w:sdtPr>
                <w:sdtEndPr/>
                <w:sdtContent>
                  <w:r>
                    <w:rPr>
                      <w:rFonts w:eastAsia="Calibri"/>
                      <w:b/>
                      <w:szCs w:val="24"/>
                    </w:rPr>
                    <w:t>BA</w:t>
                  </w:r>
                  <w:r>
                    <w:rPr>
                      <w:rFonts w:eastAsia="Calibri"/>
                      <w:b/>
                      <w:szCs w:val="24"/>
                    </w:rPr>
                    <w:t>IGIAMOSIOS NUOSTATOS</w:t>
                  </w:r>
                </w:sdtContent>
              </w:sdt>
            </w:p>
            <w:p w14:paraId="1509E5F6" w14:textId="77777777" w:rsidR="00B262BE" w:rsidRDefault="00B262BE">
              <w:pPr>
                <w:jc w:val="center"/>
                <w:rPr>
                  <w:b/>
                  <w:szCs w:val="24"/>
                  <w:lang w:val="en-US"/>
                </w:rPr>
              </w:pPr>
            </w:p>
            <w:sdt>
              <w:sdtPr>
                <w:alias w:val="16 p."/>
                <w:tag w:val="part_3adee3fa2b164f79b75f2e5315d2acbc"/>
                <w:id w:val="1813988450"/>
                <w:lock w:val="sdtLocked"/>
                <w:placeholder>
                  <w:docPart w:val="DefaultPlaceholder_1082065158"/>
                </w:placeholder>
              </w:sdtPr>
              <w:sdtEndPr>
                <w:rPr>
                  <w:rFonts w:eastAsia="Calibri"/>
                  <w:szCs w:val="24"/>
                </w:rPr>
              </w:sdtEndPr>
              <w:sdtContent>
                <w:p w14:paraId="1509E5F7" w14:textId="2AD12F4B" w:rsidR="00B262BE" w:rsidRDefault="00FF61BA">
                  <w:pPr>
                    <w:tabs>
                      <w:tab w:val="left" w:pos="1320"/>
                    </w:tabs>
                    <w:ind w:left="360" w:firstLine="410"/>
                    <w:jc w:val="both"/>
                    <w:rPr>
                      <w:szCs w:val="24"/>
                      <w:lang w:val="en-US"/>
                    </w:rPr>
                  </w:pPr>
                  <w:sdt>
                    <w:sdtPr>
                      <w:alias w:val="Numeris"/>
                      <w:tag w:val="nr_3adee3fa2b164f79b75f2e5315d2acbc"/>
                      <w:id w:val="1652639506"/>
                      <w:lock w:val="sdtLocked"/>
                    </w:sdtPr>
                    <w:sdtEndPr/>
                    <w:sdtContent>
                      <w:r>
                        <w:rPr>
                          <w:rFonts w:eastAsia="Calibri"/>
                          <w:szCs w:val="24"/>
                        </w:rPr>
                        <w:t>16</w:t>
                      </w:r>
                    </w:sdtContent>
                  </w:sdt>
                  <w:r>
                    <w:rPr>
                      <w:rFonts w:eastAsia="Calibri"/>
                      <w:szCs w:val="24"/>
                    </w:rPr>
                    <w:t>.</w:t>
                  </w:r>
                  <w:r>
                    <w:rPr>
                      <w:rFonts w:eastAsia="Calibri"/>
                      <w:szCs w:val="24"/>
                    </w:rPr>
                    <w:tab/>
                  </w:r>
                  <w:proofErr w:type="spellStart"/>
                  <w:r>
                    <w:rPr>
                      <w:szCs w:val="24"/>
                      <w:lang w:val="en-US"/>
                    </w:rPr>
                    <w:t>Šios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Rekomendacijos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nustato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minimalius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reikalavimus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Centro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veiklos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kokybei</w:t>
                  </w:r>
                  <w:proofErr w:type="spellEnd"/>
                  <w:r>
                    <w:rPr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užtikrinti</w:t>
                  </w:r>
                  <w:proofErr w:type="spellEnd"/>
                  <w:r>
                    <w:rPr>
                      <w:szCs w:val="24"/>
                      <w:lang w:val="en-US"/>
                    </w:rPr>
                    <w:t>.</w:t>
                  </w:r>
                </w:p>
                <w:p w14:paraId="1509E5F8" w14:textId="2E41E25C" w:rsidR="00B262BE" w:rsidRDefault="00FF61BA">
                  <w:pPr>
                    <w:ind w:left="792"/>
                    <w:jc w:val="center"/>
                    <w:rPr>
                      <w:rFonts w:eastAsia="Calibri"/>
                      <w:szCs w:val="24"/>
                    </w:rPr>
                  </w:pPr>
                </w:p>
              </w:sdtContent>
            </w:sdt>
          </w:sdtContent>
        </w:sdt>
        <w:sdt>
          <w:sdtPr>
            <w:rPr>
              <w:szCs w:val="24"/>
            </w:rPr>
            <w:alias w:val="pabaiga"/>
            <w:tag w:val="part_d12699a7a335439e85d7a376d6cfc95f"/>
            <w:id w:val="-1705640729"/>
            <w:lock w:val="sdtLocked"/>
            <w:placeholder>
              <w:docPart w:val="DefaultPlaceholder_1082065158"/>
            </w:placeholder>
          </w:sdtPr>
          <w:sdtContent>
            <w:p w14:paraId="1509E5F9" w14:textId="5AAFD807" w:rsidR="00B262BE" w:rsidRDefault="00FF61BA">
              <w:pPr>
                <w:ind w:left="142"/>
                <w:jc w:val="center"/>
                <w:rPr>
                  <w:szCs w:val="24"/>
                </w:rPr>
              </w:pPr>
              <w:r>
                <w:rPr>
                  <w:szCs w:val="24"/>
                </w:rPr>
                <w:t>______________</w:t>
              </w:r>
            </w:p>
          </w:sdtContent>
        </w:sdt>
      </w:sdtContent>
    </w:sdt>
    <w:sectPr w:rsidR="00B262B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BF"/>
    <w:rsid w:val="00AE42BF"/>
    <w:rsid w:val="00B262BE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metric2"/>
  <w:shapeDefaults>
    <o:shapedefaults v:ext="edit" spidmax="1026"/>
    <o:shapelayout v:ext="edit">
      <o:idmap v:ext="edit" data="1"/>
    </o:shapelayout>
  </w:shapeDefaults>
  <w:decimalSymbol w:val=","/>
  <w:listSeparator w:val=";"/>
  <w14:docId w14:val="1509E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FF61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FF61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1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EA"/>
    <w:rsid w:val="0033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353E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353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arts xmlns="http://lrs.lt/TAIS/DocParts">
  <Part Type="pagrindine" DocPartId="08ffc39540304870bb2a10f8e870e24b" PartId="048af4459b76444b9e4da17b57849a88">
    <Part Type="preambule" DocPartId="8630ffb0ad454294b13e3828ab3ce8ce" PartId="7430ea9a82d045b6970bf03d7a52a4ca"/>
    <Part Type="pastraipa" DocPartId="79a1bc1aaa6a4311ae3e521d792e2846" PartId="1a1331b9e88a41d6b7241aca4edfe063"/>
    <Part Type="signatura" DocPartId="c1ad8ce3beda4cb6a7e6d1928e04ac92" PartId="2bd1a0d6e6164a0d8cff3b8e49f06781"/>
  </Part>
  <Part Type="patvirtinta" Title="REKOMENDACIJOS ATVIRŲ JAUNIMO CENTRŲ VEIKLOS KOKYBĖS UŽTIKRINIMUI" DocPartId="29ca330d04bb4b5eb3aeac12070c3454" PartId="f1662d0374d34b828a7958f5aff91ef1">
    <Part Type="skyrius" Nr="1" Abbr="" Title="BENDROSIOS NUOSTATOS" Notes="" DocPartId="896a40d88b5a47bcb782fae0ce906cbb" PartId="fdf96cb9e05044c2bed46fc188b02909">
      <Part Type="punktas" Nr="1" Abbr="1 p." DocPartId="b75c3b73ca7048c894a79c247aa7eb88" PartId="3e49dd43bb16476abf2c8fc65ca705f5"/>
    </Part>
    <Part Type="skyrius" Nr="2" Abbr="" Title="CENTRO VEIKLOS PLANAVIMAS" Notes="" DocPartId="7b899e21254049b194d697367b49de1a" PartId="e11dc54b42c849f89acd0cbc32f2c812">
      <Part Type="punktas" Nr="2" Abbr="2 p." DocPartId="a9c7823f015847038ef8ea2bdc4694d5" PartId="d369dcb50b054ab680157ebd1f93713a"/>
      <Part Type="punktas" Nr="3" Abbr="3 p." DocPartId="e5e035145aa14eb2bbdce9149490c49b" PartId="ec5308ae945442d1a907e5e65ca91e02"/>
      <Part Type="punktas" Nr="4" Abbr="4 p." DocPartId="d5021be100f1437890ca49921bf8d9f7" PartId="a02bdb2f7db9420c810dc4db8b6df27f"/>
      <Part Type="punktas" Nr="5" Abbr="5 p." DocPartId="993600821d21418cb0ba92decb5e404c" PartId="10a7251614534e1683fa688b439dc864">
        <Part Type="punktas" Nr="5.1" Abbr="5.1 p." DocPartId="77c15d262e3245e891126f568c6e78e6" PartId="f238ec41caaf436e84ec688c284acd8f"/>
        <Part Type="punktas" Nr="5.2" Abbr="5.2 p." DocPartId="87ff2bec25ec4f0c87bb82db4815fafc" PartId="e9ef86fe73644202b73ceb405ae2ecbe"/>
        <Part Type="punktas" Nr="5.3" Abbr="5.3 p." DocPartId="a96ac34730b247cfa0537556042d2b1a" PartId="ed349cea36ba40c68a6ab4ed238de4ee"/>
        <Part Type="punktas" Nr="5.4" Abbr="5.4 p." DocPartId="0a59c3316aad4da98b1acd3b7dcd24f0" PartId="f6f34532fb6e482dac1456b6205e20c0"/>
        <Part Type="punktas" Nr="5.5" Abbr="5.5 p." DocPartId="e263ba05ba4641238f8eb1f939486f66" PartId="fc20e419192d4014b3468a6cc2305714"/>
      </Part>
      <Part Type="punktas" Nr="6" Abbr="6 p." DocPartId="7dbcf688f8c34dfba0c102644fdf471d" PartId="0b5f87c5df784272a2b63f49d8619651">
        <Part Type="punktas" Nr="6.1" Abbr="6.1 p." DocPartId="b5ef1fc1f6e345e396b5852d40ea163f" PartId="fc570677f4054ec5b1ab7ccbd9469549"/>
        <Part Type="punktas" Nr="6.2" Abbr="6.2 p." DocPartId="c2ea33a90f7c4984a7482c538a7b6613" PartId="4956fcd5690043259af30c4ea1edae64"/>
        <Part Type="punktas" Nr="6.3" Abbr="6.3 p." DocPartId="1a2f3539cd1b4027a0b277a886879c41" PartId="461a2f08d832430781180336ba64b0d1"/>
        <Part Type="punktas" Nr="6.4" Abbr="6.4 p." DocPartId="56a384a897f14313aa7cae3bf7240b79" PartId="f9c05d0ca63a4e62a179a0b1ef0cd5bf"/>
        <Part Type="punktas" Nr="6.5" Abbr="6.5 p." DocPartId="8629131cc39740edbd9b1ed2c02e0233" PartId="8c75b63523ca4b059be4a1955416bdf3"/>
        <Part Type="punktas" Nr="6.6" Abbr="6.6 p." DocPartId="32c2a85df3194be1bc2fe5764a9ed74b" PartId="600b354829d447e7b6cafde013a48f9b"/>
        <Part Type="punktas" Nr="6.7" Abbr="6.7 p." DocPartId="67edd27f3b214d21b72eebcab8db8440" PartId="c78ddf91191f4fa28828d47a14febda3"/>
      </Part>
      <Part Type="punktas" Nr="7" Abbr="7 p." DocPartId="9b5b96717a06464c8ff4c8f49b2efdc1" PartId="f79eb6fe5c134a868b5c8df05d673ea4">
        <Part Type="punktas" Nr="7.1" Abbr="7.1 p." DocPartId="3313fab530a34d458ca13d438979f0a7" PartId="b85079c2dea24af7b48a5431a6099eac"/>
        <Part Type="punktas" Nr="7.2" Abbr="7.2 p." DocPartId="8e1a1098273040a5a73ec340157a2164" PartId="65af29c783114c22afeb5528a9b70f9d"/>
        <Part Type="punktas" Nr="7.3" Abbr="7.3 p." DocPartId="ed2d8ed699fa4d29b1628b3fcd2b4365" PartId="e8b7f2318ec44987b4b2690854aeed33"/>
      </Part>
      <Part Type="punktas" Nr="8" Abbr="8 p." DocPartId="77b552911d4441229ed13cf5073c9a81" PartId="499a9e1a70624a678af98db57811b75a"/>
      <Part Type="punktas" Nr="9" Abbr="9 p." DocPartId="4094c4af14344c6fbb049e71402bc9fc" PartId="833ab004e7ec4918a8cb3fa816c90ce6">
        <Part Type="punktas" Nr="9.1" Abbr="9.1 p." DocPartId="1a48dc27a99a40e8911509f431b5d10e" PartId="99530772f52e4b598d94baa6c7b578f0"/>
        <Part Type="punktas" Nr="9.2" Abbr="9.2 p." DocPartId="5c20efdaed1e4122840f8d4f40b060b9" PartId="ed77ca1d88de402fa81d70018f60a624"/>
        <Part Type="punktas" Nr="9.3" Abbr="9.3 p." DocPartId="c9726928852f4f84828d3f8bdf5ef644" PartId="f117c8d11d6840bba5f7548aad8b4231"/>
      </Part>
    </Part>
    <Part Type="skyrius" Nr="3" Abbr="" Title="CENTRO ŽMOGIŠKŲJŲ IŠTEKLIŲ VALDYMAS" Notes="" DocPartId="1a6d0d42d42043a6a59e19b7316d07ce" PartId="59f37fc9964f4f68a5f6b9918d02c7f3">
      <Part Type="punktas" Nr="10" Abbr="10 p." DocPartId="4be40eae70a44c0db766dee912f89a70" PartId="6d1015fd43cd4107b6c5da04df907aa3"/>
      <Part Type="punktas" Nr="11" Abbr="11 p." DocPartId="526e0a0edbdf4295af3a4bbcf42de8a9" PartId="2d2b7ca29d15434b994eb51537173b59">
        <Part Type="punktas" Nr="11.1" Abbr="11.1 p." DocPartId="a6ffa0ae27d94e44bea324b81a8b166f" PartId="1d29f6ff5ecd4ae3821905272f24cd84"/>
        <Part Type="punktas" Nr="11.2" Abbr="11.2 p." DocPartId="3e4b6dd12edb485ebb621924b71bbd13" PartId="bd4a3bbd6d9e4872a3e66816fe830ca5"/>
        <Part Type="punktas" Nr="11.3" Abbr="11.3 p." DocPartId="cad107344a914c7381dc6796211ac9f6" PartId="7123abc138d7437ab6c73870369e071d"/>
        <Part Type="punktas" Nr="11.4" Abbr="11.4 p." DocPartId="4be2bd9662cd4514953f4c11b2377e9d" PartId="baf7c7093aad4ae58cbdcd74d795932e"/>
        <Part Type="punktas" Nr="11.5" Abbr="11.5 p." DocPartId="4327adb4ddc045428a132bac5c7c2363" PartId="54213b340fd8454c8f23aee6d4c62849"/>
        <Part Type="punktas" Nr="11.6" Abbr="11.6 p." DocPartId="f8d7d01d28a44c3096d5397fa1465680" PartId="c323b03c237444778520dd3657494898"/>
        <Part Type="punktas" Nr="11.7" Abbr="11.7 p." DocPartId="5d04fca842be432db5e8fc3a732f66e7" PartId="3cf0a49a5a9e4b1eadd0ce883aa922ca"/>
        <Part Type="punktas" Nr="11.8" Abbr="11.8 p." DocPartId="9fb558a9e25e4628b7ecc8ec1c0b4711" PartId="59b89d38e8ab4422a9b6578b6b394f67"/>
      </Part>
    </Part>
    <Part Type="skyrius" Nr="4" Abbr="" Title="CENTRO DARBO ORGANIZAVIMAS" Notes="" DocPartId="615bead060954ddaa65cf904dcc99fcb" PartId="02943852e2cd4caaa2021c6119754642">
      <Part Type="punktas" Nr="12" Abbr="12 p." DocPartId="3a30864985e545959a1de586734ef211" PartId="bbc2cccf4bad4dfa86f3938d03be7ee7">
        <Part Type="punktas" Nr="12.1" Abbr="12.1 p." DocPartId="11a635fae2bd434cac8f2dd75998d801" PartId="9e6bba1443f34ece9ff8b57ca4f74604"/>
        <Part Type="punktas" Nr="12.2" Abbr="12.2 p." DocPartId="15788f347dce4d6f8abfdbf744cd4b04" PartId="ec666dc8e0f34b30ad7a6b70a29a81ad"/>
        <Part Type="punktas" Nr="12.3" Abbr="12.3 p." DocPartId="37736e16ce9949debb5c62bd6211c359" PartId="7f9db16e220f40dd95db133e456792f7"/>
        <Part Type="punktas" Nr="12.4" Abbr="12.4 p." DocPartId="f628215f2f394530aa1d26df6605a455" PartId="38d14b8e8dc04758a31e94523c268264"/>
        <Part Type="punktas" Nr="12.5" Abbr="12.5 p." DocPartId="1cae26b7a7714197af91e9e82efeef61" PartId="f0df65ac2cc04c63aff59fbe9fe33806"/>
        <Part Type="punktas" Nr="12.6" Abbr="12.6 p." DocPartId="6cc4df54908f459c9d1bb41ba8aae8f5" PartId="601e097da7a14850847879c4484f7f9e"/>
        <Part Type="punktas" Nr="12.7" Abbr="12.7 p." DocPartId="e8a066eff17440eba2b0c6e6587395e4" PartId="be016881d5784adc886298fc32bc5a28"/>
        <Part Type="punktas" Nr="12.8" Abbr="12.8 p." DocPartId="165faa01fb9444b3b2f35d40f908caf0" PartId="beb92fe046714a728746fc456669e11a"/>
        <Part Type="punktas" Nr="12.9" Abbr="12.9 p." DocPartId="f8f197d0dc5e4bd18b77031b3c58e8af" PartId="67f1a18f30f742149ba747b66a5f9338"/>
        <Part Type="punktas" Nr="12.10" Abbr="12.10 p." DocPartId="01985378c50f4149b7d79065c8a6de32" PartId="7b3b135675364810a67de58d6c588f6d"/>
        <Part Type="punktas" Nr="12.11" Abbr="12.11 p." DocPartId="761da21823174834901b138a7ab89c03" PartId="11c50e57be7b42e49f897663f4e79b5d"/>
      </Part>
    </Part>
    <Part Type="skyrius" Nr="5" Abbr="" Title="CENTRO VIETA IR PATALPOS" Notes="" DocPartId="bbaf4c12276245cabebf812d41b5fc03" PartId="24cbc816a7874776a68b92fcfa42cb36">
      <Part Type="punktas" Nr="13" Abbr="13 p." DocPartId="bc86ae1b7e8643adbc9207cfadc2aa69" PartId="c2982f192b294a17ab980e2e9cfc3633">
        <Part Type="punktas" Nr="13.1" Abbr="13.1 p." DocPartId="5aafb570bd5d40ee99f1caf4e5502600" PartId="0623bd256d8a4428958d7133d7f46acc"/>
        <Part Type="punktas" Nr="13.2" Abbr="13.2 p." DocPartId="440a4537546e42a6ad56ca51ba6269c5" PartId="66740a695eab4e6d9e7f58840ace85a7"/>
        <Part Type="punktas" Nr="13.3" Abbr="13.3 p." DocPartId="6f48b2d8d4a041588d0a82e5ab1539f1" PartId="4a0c0c7280104b18a39bd52c2266578a"/>
        <Part Type="punktas" Nr="13.4" Abbr="13.4 p." DocPartId="b4413e71e8a641919e421c8347632a87" PartId="964e6e1ebee942c4ab665e239acb868b"/>
        <Part Type="punktas" Nr="13.5" Abbr="13.5 p." DocPartId="2316944ad14040e5bf60202e3fd2033f" PartId="be70e8d6839545aeac9b1cd5974d5079"/>
      </Part>
    </Part>
    <Part Type="skyrius" Nr="6" Abbr="" Title="CENTRO FINANSINIAI IŠTEKLIAI" Notes="" DocPartId="44c5add59e8b4d1cabe1af6b1ad50f11" PartId="a156f7fa5ead4f248e9d639a6343cb8c">
      <Part Type="punktas" Nr="14" Abbr="14 p." DocPartId="878cf8eff1954422b99a0019f0dafb56" PartId="709efc32df6b4da3aa6f1743720dc1db"/>
    </Part>
    <Part Type="skyrius" Nr="7" Abbr="" Title="CENTRO BENDRADARBIAVIMAS" Notes="" DocPartId="a51e015e01994ba4b82a891feda08d2a" PartId="0cbb0f7325b143b1ba8282faab69cca4">
      <Part Type="punktas" Nr="15" Abbr="15 p." DocPartId="ca3742a90d164187824294496dc11178" PartId="8fbb7b38e8f8439c9c04e46798bee785">
        <Part Type="punktas" Nr="15.1" Abbr="15.1 p." DocPartId="4cc50842a5b24feba0a36feef102205c" PartId="6b4e1a80f19042789a136338b314ac55"/>
        <Part Type="punktas" Nr="15.2" Abbr="15.2 p." DocPartId="66646cc69bc24a4fb4c81c1c14e9f713" PartId="0477f49dbb30401ca4fb484542775e70"/>
        <Part Type="punktas" Nr="15.3" Abbr="15.3 p." DocPartId="c6a9bcf8db374df6ad402ab265bad01e" PartId="1e9c5a69b9e649bb8621e25c3580b5b5"/>
      </Part>
    </Part>
    <Part Type="skyrius" Nr="8" Abbr="" Title="BAIGIAMOSIOS NUOSTATOS" Notes="" DocPartId="64b01df1aeeb45dd81c22776927d297a" PartId="c5f07c07ce99409386a02b9a2c25a4ca">
      <Part Type="punktas" Nr="16" Abbr="16 p." DocPartId="48e8deef68384ac181cf84c225e816a9" PartId="3adee3fa2b164f79b75f2e5315d2acbc"/>
    </Part>
    <Part Type="pabaiga" Nr="" Abbr="" Title="" Notes="" DocPartId="ca6cee032e814683862f3568746678d8" PartId="d12699a7a335439e85d7a376d6cfc95f"/>
  </Part>
</Parts>
</file>

<file path=customXml/itemProps1.xml><?xml version="1.0" encoding="utf-8"?>
<ds:datastoreItem xmlns:ds="http://schemas.openxmlformats.org/officeDocument/2006/customXml" ds:itemID="{16C3014B-81F9-44FD-BB6C-AC6AC548D72F}">
  <ds:schemaRefs>
    <ds:schemaRef ds:uri="http://lrs.lt/TAIS/Doc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1080</Words>
  <Characters>7902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JRD</Company>
  <LinksUpToDate>false</LinksUpToDate>
  <CharactersWithSpaces>8965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ramuner</dc:creator>
  <cp:lastModifiedBy>PETRAUSKAITĖ Girmantė</cp:lastModifiedBy>
  <cp:revision>3</cp:revision>
  <cp:lastPrinted>2014-10-28T05:58:00Z</cp:lastPrinted>
  <dcterms:created xsi:type="dcterms:W3CDTF">2015-03-23T14:04:00Z</dcterms:created>
  <dcterms:modified xsi:type="dcterms:W3CDTF">2015-03-23T14:24:00Z</dcterms:modified>
</cp:coreProperties>
</file>